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634" w:rsidRPr="00A85634" w:rsidRDefault="00A85634" w:rsidP="00A85634">
      <w:pPr>
        <w:rPr>
          <w:rFonts w:ascii="Times New Roman" w:hAnsi="Times New Roman" w:cs="Times New Roman"/>
          <w:sz w:val="40"/>
          <w:szCs w:val="40"/>
          <w:u w:val="single"/>
        </w:rPr>
      </w:pPr>
      <w:r w:rsidRPr="00A85634">
        <w:rPr>
          <w:rFonts w:ascii="Times New Roman" w:hAnsi="Times New Roman" w:cs="Times New Roman"/>
          <w:sz w:val="40"/>
          <w:szCs w:val="40"/>
          <w:u w:val="single"/>
        </w:rPr>
        <w:t>Early Childhood Educatio</w:t>
      </w:r>
      <w:bookmarkStart w:id="0" w:name="_GoBack"/>
      <w:bookmarkEnd w:id="0"/>
      <w:r w:rsidRPr="00A85634">
        <w:rPr>
          <w:rFonts w:ascii="Times New Roman" w:hAnsi="Times New Roman" w:cs="Times New Roman"/>
          <w:sz w:val="40"/>
          <w:szCs w:val="40"/>
          <w:u w:val="single"/>
        </w:rPr>
        <w:t xml:space="preserve">n  ECE Degrees: </w:t>
      </w:r>
    </w:p>
    <w:p w:rsidR="00A85634" w:rsidRDefault="00A85634" w:rsidP="00A85634">
      <w:pPr>
        <w:spacing w:after="0" w:line="240" w:lineRule="auto"/>
        <w:rPr>
          <w:rFonts w:ascii="Times New Roman" w:hAnsi="Times New Roman" w:cs="Times New Roman"/>
        </w:rPr>
      </w:pPr>
      <w:r w:rsidRPr="00FB491F">
        <w:rPr>
          <w:rFonts w:ascii="Times New Roman" w:hAnsi="Times New Roman" w:cs="Times New Roman"/>
        </w:rPr>
        <w:t>A.A. – Child Development w/ ECE Emphasis</w:t>
      </w:r>
      <w:r w:rsidR="003B14DB">
        <w:rPr>
          <w:rFonts w:ascii="Times New Roman" w:hAnsi="Times New Roman" w:cs="Times New Roman"/>
        </w:rPr>
        <w:t>—revision of the current Child Development Degree—</w:t>
      </w:r>
      <w:r w:rsidR="00B43162">
        <w:rPr>
          <w:rFonts w:ascii="Times New Roman" w:hAnsi="Times New Roman" w:cs="Times New Roman"/>
          <w:b/>
        </w:rPr>
        <w:t>Catalog</w:t>
      </w:r>
      <w:r w:rsidR="003B14DB" w:rsidRPr="00B43162">
        <w:rPr>
          <w:rFonts w:ascii="Times New Roman" w:hAnsi="Times New Roman" w:cs="Times New Roman"/>
          <w:b/>
        </w:rPr>
        <w:t xml:space="preserve"> Fall 2017.</w:t>
      </w:r>
      <w:r w:rsidR="003B14DB">
        <w:rPr>
          <w:rFonts w:ascii="Times New Roman" w:hAnsi="Times New Roman" w:cs="Times New Roman"/>
        </w:rPr>
        <w:t xml:space="preserve">  This degree has a transfer agreement with CSUS and takes more of our SCC units into their Child Development ECDE degree</w:t>
      </w:r>
    </w:p>
    <w:p w:rsidR="003B14DB" w:rsidRDefault="003B14DB" w:rsidP="00A85634">
      <w:pPr>
        <w:spacing w:after="0" w:line="240" w:lineRule="auto"/>
        <w:rPr>
          <w:rFonts w:ascii="Times New Roman" w:hAnsi="Times New Roman" w:cs="Times New Roman"/>
        </w:rPr>
      </w:pPr>
    </w:p>
    <w:p w:rsidR="003B14DB" w:rsidRDefault="003B14DB" w:rsidP="00A85634">
      <w:pPr>
        <w:spacing w:after="0" w:line="240" w:lineRule="auto"/>
        <w:rPr>
          <w:rFonts w:ascii="Times New Roman" w:hAnsi="Times New Roman" w:cs="Times New Roman"/>
        </w:rPr>
      </w:pPr>
    </w:p>
    <w:p w:rsidR="003B14DB" w:rsidRDefault="003B14DB" w:rsidP="00A85634">
      <w:pPr>
        <w:spacing w:after="0" w:line="240" w:lineRule="auto"/>
        <w:rPr>
          <w:rFonts w:ascii="Times New Roman" w:hAnsi="Times New Roman" w:cs="Times New Roman"/>
        </w:rPr>
      </w:pPr>
    </w:p>
    <w:p w:rsidR="003B14DB" w:rsidRPr="00B43162" w:rsidRDefault="003B14DB" w:rsidP="00A85634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A.A-T—Child and Adolescent Development---this degree is a pathway for students interested in getting an Elementary Teaching Credential through the Child Development Program at CSUS.  It works well with their pre-credential option in Child Development.</w:t>
      </w:r>
      <w:r w:rsidR="00B43162">
        <w:rPr>
          <w:rFonts w:ascii="Times New Roman" w:hAnsi="Times New Roman" w:cs="Times New Roman"/>
        </w:rPr>
        <w:t xml:space="preserve">  </w:t>
      </w:r>
      <w:r w:rsidR="00B43162">
        <w:rPr>
          <w:rFonts w:ascii="Times New Roman" w:hAnsi="Times New Roman" w:cs="Times New Roman"/>
          <w:b/>
        </w:rPr>
        <w:t xml:space="preserve"> Catalog Fall 2017</w:t>
      </w:r>
    </w:p>
    <w:p w:rsidR="003B14DB" w:rsidRDefault="003B14DB" w:rsidP="00A85634">
      <w:pPr>
        <w:spacing w:after="0" w:line="240" w:lineRule="auto"/>
        <w:rPr>
          <w:rFonts w:ascii="Times New Roman" w:hAnsi="Times New Roman" w:cs="Times New Roman"/>
        </w:rPr>
      </w:pPr>
    </w:p>
    <w:p w:rsidR="003B14DB" w:rsidRDefault="003B14DB" w:rsidP="00A85634">
      <w:pPr>
        <w:spacing w:after="0" w:line="240" w:lineRule="auto"/>
        <w:rPr>
          <w:rFonts w:ascii="Times New Roman" w:hAnsi="Times New Roman" w:cs="Times New Roman"/>
        </w:rPr>
      </w:pPr>
    </w:p>
    <w:p w:rsidR="00A85634" w:rsidRPr="00FB491F" w:rsidRDefault="00A85634" w:rsidP="00A85634">
      <w:pPr>
        <w:spacing w:after="0" w:line="240" w:lineRule="auto"/>
        <w:rPr>
          <w:rFonts w:ascii="Times New Roman" w:hAnsi="Times New Roman" w:cs="Times New Roman"/>
        </w:rPr>
      </w:pPr>
    </w:p>
    <w:p w:rsidR="00A85634" w:rsidRDefault="00A85634" w:rsidP="00A85634">
      <w:pPr>
        <w:spacing w:after="0" w:line="240" w:lineRule="auto"/>
        <w:rPr>
          <w:rFonts w:ascii="Times New Roman" w:hAnsi="Times New Roman" w:cs="Times New Roman"/>
        </w:rPr>
      </w:pPr>
      <w:r w:rsidRPr="00FB491F">
        <w:rPr>
          <w:rFonts w:ascii="Times New Roman" w:hAnsi="Times New Roman" w:cs="Times New Roman"/>
        </w:rPr>
        <w:t>A.A. – Early Chi</w:t>
      </w:r>
      <w:r w:rsidR="003B14DB">
        <w:rPr>
          <w:rFonts w:ascii="Times New Roman" w:hAnsi="Times New Roman" w:cs="Times New Roman"/>
        </w:rPr>
        <w:t>ldhood Education Administration---this degree is designed for students who know they want to own or direct a center.  It differs from the other degrees in that it requires the administration units which are required and important for a center director</w:t>
      </w:r>
    </w:p>
    <w:p w:rsidR="003B14DB" w:rsidRDefault="003B14DB" w:rsidP="00A85634">
      <w:pPr>
        <w:spacing w:after="0" w:line="240" w:lineRule="auto"/>
        <w:rPr>
          <w:rFonts w:ascii="Times New Roman" w:hAnsi="Times New Roman" w:cs="Times New Roman"/>
        </w:rPr>
      </w:pPr>
    </w:p>
    <w:p w:rsidR="00A85634" w:rsidRPr="00FB491F" w:rsidRDefault="00A85634" w:rsidP="00A85634">
      <w:pPr>
        <w:spacing w:after="0" w:line="240" w:lineRule="auto"/>
        <w:rPr>
          <w:rFonts w:ascii="Times New Roman" w:hAnsi="Times New Roman" w:cs="Times New Roman"/>
        </w:rPr>
      </w:pPr>
    </w:p>
    <w:p w:rsidR="00A85634" w:rsidRDefault="00A85634" w:rsidP="00A85634">
      <w:pPr>
        <w:spacing w:after="0" w:line="240" w:lineRule="auto"/>
        <w:rPr>
          <w:rFonts w:ascii="Times New Roman" w:hAnsi="Times New Roman" w:cs="Times New Roman"/>
        </w:rPr>
      </w:pPr>
      <w:r w:rsidRPr="00FB491F">
        <w:rPr>
          <w:rFonts w:ascii="Times New Roman" w:hAnsi="Times New Roman" w:cs="Times New Roman"/>
        </w:rPr>
        <w:t>A.A. – Early Childhood Education Teacher</w:t>
      </w:r>
      <w:r w:rsidR="003B14DB">
        <w:rPr>
          <w:rFonts w:ascii="Times New Roman" w:hAnsi="Times New Roman" w:cs="Times New Roman"/>
        </w:rPr>
        <w:t>---students who want to be teachers in an early care and education classroom will benefit from this degree.  It has more of the preschool curriculum courses than the other degrees.</w:t>
      </w:r>
    </w:p>
    <w:p w:rsidR="003B14DB" w:rsidRDefault="003B14DB" w:rsidP="00A85634">
      <w:pPr>
        <w:spacing w:after="0" w:line="240" w:lineRule="auto"/>
        <w:rPr>
          <w:rFonts w:ascii="Times New Roman" w:hAnsi="Times New Roman" w:cs="Times New Roman"/>
        </w:rPr>
      </w:pPr>
    </w:p>
    <w:p w:rsidR="003B14DB" w:rsidRDefault="003B14DB" w:rsidP="00A85634">
      <w:pPr>
        <w:spacing w:after="0" w:line="240" w:lineRule="auto"/>
        <w:rPr>
          <w:rFonts w:ascii="Times New Roman" w:hAnsi="Times New Roman" w:cs="Times New Roman"/>
        </w:rPr>
      </w:pPr>
    </w:p>
    <w:p w:rsidR="00A85634" w:rsidRPr="00FB491F" w:rsidRDefault="00A85634" w:rsidP="00A85634">
      <w:pPr>
        <w:spacing w:after="0" w:line="240" w:lineRule="auto"/>
        <w:rPr>
          <w:rFonts w:ascii="Times New Roman" w:hAnsi="Times New Roman" w:cs="Times New Roman"/>
        </w:rPr>
      </w:pPr>
    </w:p>
    <w:p w:rsidR="00A85634" w:rsidRPr="00FB491F" w:rsidRDefault="00A85634" w:rsidP="00A85634">
      <w:pPr>
        <w:spacing w:after="0" w:line="240" w:lineRule="auto"/>
        <w:rPr>
          <w:rFonts w:ascii="Times New Roman" w:hAnsi="Times New Roman" w:cs="Times New Roman"/>
        </w:rPr>
      </w:pPr>
      <w:r w:rsidRPr="00FB491F">
        <w:rPr>
          <w:rFonts w:ascii="Times New Roman" w:hAnsi="Times New Roman" w:cs="Times New Roman"/>
        </w:rPr>
        <w:t>AA-T - Early Childhood Education for Transfer</w:t>
      </w:r>
      <w:r w:rsidR="003B14DB">
        <w:rPr>
          <w:rFonts w:ascii="Times New Roman" w:hAnsi="Times New Roman" w:cs="Times New Roman"/>
        </w:rPr>
        <w:t xml:space="preserve">---this was the original transfer degree.  However, because all but one CSUS </w:t>
      </w:r>
      <w:r w:rsidR="00B43162">
        <w:rPr>
          <w:rFonts w:ascii="Times New Roman" w:hAnsi="Times New Roman" w:cs="Times New Roman"/>
        </w:rPr>
        <w:t>use the designator Child Development it is not really useful.  The new Child Development AA-T is more likely to be used.</w:t>
      </w:r>
    </w:p>
    <w:p w:rsidR="00A85634" w:rsidRPr="00FB491F" w:rsidRDefault="00A85634" w:rsidP="00A85634">
      <w:pPr>
        <w:rPr>
          <w:rFonts w:ascii="Times New Roman" w:hAnsi="Times New Roman" w:cs="Times New Roman"/>
        </w:rPr>
      </w:pPr>
    </w:p>
    <w:p w:rsidR="00A85634" w:rsidRPr="00A85634" w:rsidRDefault="00A85634" w:rsidP="00A85634">
      <w:pPr>
        <w:rPr>
          <w:rFonts w:ascii="Times New Roman" w:hAnsi="Times New Roman" w:cs="Times New Roman"/>
          <w:sz w:val="40"/>
          <w:szCs w:val="40"/>
          <w:u w:val="single"/>
        </w:rPr>
      </w:pPr>
      <w:r w:rsidRPr="00A85634">
        <w:rPr>
          <w:rFonts w:ascii="Times New Roman" w:hAnsi="Times New Roman" w:cs="Times New Roman"/>
          <w:u w:val="single"/>
        </w:rPr>
        <w:t xml:space="preserve"> </w:t>
      </w:r>
      <w:r w:rsidRPr="00A85634">
        <w:rPr>
          <w:rFonts w:ascii="Times New Roman" w:hAnsi="Times New Roman" w:cs="Times New Roman"/>
          <w:sz w:val="40"/>
          <w:szCs w:val="40"/>
          <w:u w:val="single"/>
        </w:rPr>
        <w:t xml:space="preserve">Certificates of Achievement: </w:t>
      </w:r>
    </w:p>
    <w:p w:rsidR="00A85634" w:rsidRDefault="00A85634" w:rsidP="00A85634">
      <w:pPr>
        <w:spacing w:after="0"/>
        <w:rPr>
          <w:rFonts w:ascii="Times New Roman" w:hAnsi="Times New Roman" w:cs="Times New Roman"/>
        </w:rPr>
      </w:pPr>
      <w:r w:rsidRPr="00FB491F">
        <w:rPr>
          <w:rFonts w:ascii="Times New Roman" w:hAnsi="Times New Roman" w:cs="Times New Roman"/>
        </w:rPr>
        <w:t xml:space="preserve">Family Child Care </w:t>
      </w:r>
    </w:p>
    <w:p w:rsidR="00A85634" w:rsidRDefault="00A85634" w:rsidP="00A85634">
      <w:pPr>
        <w:spacing w:after="0"/>
        <w:rPr>
          <w:rFonts w:ascii="Times New Roman" w:hAnsi="Times New Roman" w:cs="Times New Roman"/>
        </w:rPr>
      </w:pPr>
      <w:r w:rsidRPr="00FB491F">
        <w:rPr>
          <w:rFonts w:ascii="Times New Roman" w:hAnsi="Times New Roman" w:cs="Times New Roman"/>
        </w:rPr>
        <w:t xml:space="preserve">Infant Care and Education Teacher </w:t>
      </w:r>
    </w:p>
    <w:p w:rsidR="00A85634" w:rsidRPr="00FB491F" w:rsidRDefault="00A85634" w:rsidP="00A85634">
      <w:pPr>
        <w:spacing w:after="0"/>
        <w:rPr>
          <w:rFonts w:ascii="Times New Roman" w:hAnsi="Times New Roman" w:cs="Times New Roman"/>
        </w:rPr>
      </w:pPr>
      <w:r w:rsidRPr="00FB491F">
        <w:rPr>
          <w:rFonts w:ascii="Times New Roman" w:hAnsi="Times New Roman" w:cs="Times New Roman"/>
        </w:rPr>
        <w:t>School-Age Care and Education Teacher</w:t>
      </w:r>
    </w:p>
    <w:p w:rsidR="00A85634" w:rsidRDefault="00605A10">
      <w:pPr>
        <w:rPr>
          <w:sz w:val="40"/>
          <w:szCs w:val="40"/>
          <w:u w:val="single"/>
          <w:vertAlign w:val="subscript"/>
        </w:rPr>
      </w:pPr>
      <w:r>
        <w:rPr>
          <w:sz w:val="40"/>
          <w:szCs w:val="40"/>
          <w:u w:val="single"/>
          <w:vertAlign w:val="subscript"/>
        </w:rPr>
        <w:t>Deleted Degrees</w:t>
      </w:r>
    </w:p>
    <w:p w:rsidR="00605A10" w:rsidRPr="00605A10" w:rsidRDefault="00605A10" w:rsidP="00605A10">
      <w:pPr>
        <w:spacing w:after="0" w:line="240" w:lineRule="auto"/>
        <w:rPr>
          <w:sz w:val="40"/>
          <w:szCs w:val="40"/>
          <w:vertAlign w:val="subscript"/>
        </w:rPr>
      </w:pPr>
      <w:r>
        <w:rPr>
          <w:sz w:val="40"/>
          <w:szCs w:val="40"/>
          <w:vertAlign w:val="subscript"/>
        </w:rPr>
        <w:t>AA-T –Elementary Teacher Education---very similar and replaced the previous liberal studies for teachers.   Very difficult to keep C-ID due to the breadth of the coursework.</w:t>
      </w:r>
    </w:p>
    <w:p w:rsidR="00A85634" w:rsidRDefault="00A85634">
      <w:pPr>
        <w:rPr>
          <w:sz w:val="40"/>
          <w:szCs w:val="40"/>
          <w:vertAlign w:val="subscript"/>
        </w:rPr>
      </w:pPr>
    </w:p>
    <w:p w:rsidR="00A85634" w:rsidRDefault="00A85634">
      <w:pPr>
        <w:rPr>
          <w:sz w:val="40"/>
          <w:szCs w:val="40"/>
          <w:vertAlign w:val="subscript"/>
        </w:rPr>
      </w:pPr>
    </w:p>
    <w:p w:rsidR="008F4BCD" w:rsidRDefault="00A85634" w:rsidP="008F4BCD">
      <w:pPr>
        <w:spacing w:line="240" w:lineRule="auto"/>
        <w:rPr>
          <w:sz w:val="40"/>
          <w:szCs w:val="40"/>
          <w:vertAlign w:val="subscript"/>
        </w:rPr>
      </w:pPr>
      <w:r>
        <w:rPr>
          <w:sz w:val="40"/>
          <w:szCs w:val="40"/>
          <w:vertAlign w:val="subscript"/>
        </w:rPr>
        <w:br w:type="page"/>
      </w:r>
    </w:p>
    <w:p w:rsidR="008F4BCD" w:rsidRDefault="008F4BCD" w:rsidP="008F4BCD">
      <w:pPr>
        <w:spacing w:line="240" w:lineRule="auto"/>
        <w:rPr>
          <w:sz w:val="40"/>
          <w:szCs w:val="40"/>
          <w:vertAlign w:val="subscript"/>
        </w:rPr>
      </w:pPr>
    </w:p>
    <w:p w:rsidR="00A85634" w:rsidRPr="00A85634" w:rsidRDefault="00A85634" w:rsidP="008F4BCD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85634">
        <w:rPr>
          <w:rFonts w:ascii="Times New Roman" w:eastAsia="Calibri" w:hAnsi="Times New Roman" w:cs="Times New Roman"/>
          <w:b/>
          <w:sz w:val="28"/>
          <w:szCs w:val="28"/>
          <w:u w:val="single"/>
        </w:rPr>
        <w:t>A.A. – Child Development w/ ECE Emphasis</w:t>
      </w:r>
    </w:p>
    <w:tbl>
      <w:tblPr>
        <w:tblW w:w="0" w:type="auto"/>
        <w:tblCellSpacing w:w="15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  <w:tblDescription w:val=""/>
      </w:tblPr>
      <w:tblGrid>
        <w:gridCol w:w="981"/>
        <w:gridCol w:w="489"/>
        <w:gridCol w:w="5991"/>
        <w:gridCol w:w="189"/>
        <w:gridCol w:w="315"/>
      </w:tblGrid>
      <w:tr w:rsidR="00A85634" w:rsidRPr="00A85634" w:rsidTr="003B14DB">
        <w:trPr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Required Program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Introduction to Principles and Practices in Early Childhood Education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Child Development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314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 Child, the Family and the Community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or</w:t>
            </w: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SOC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 Child, the Family and the Community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Curriculum and Interactions in Early Childhood Education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Advanced Practicum in Early Childhood Education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326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Making Learning Visible Through Observation and Documentation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or</w:t>
            </w: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Children with Exceptional Needs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or</w:t>
            </w: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402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Infants with Atypical Development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Culture and Diversity in Early Childhood Education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gridSpan w:val="4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A minimum of 9 units from the following: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322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Promoting Children's Social Competence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Infant and Toddler Development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Constructive Math and Science in Early Childhood Education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343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Language and Literacy Development in Early Childhood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Introduction to Elementary Teaching with Field Experience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Art in Early Childhood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362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Music for Children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415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Children's Health, Safety and Nutrition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A85634" w:rsidRPr="00A85634" w:rsidRDefault="00D97EF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pict>
                <v:rect id="_x0000_i1025" style="width:0;height:1.5pt" o:hralign="center" o:hrstd="t" o:hr="t" fillcolor="#a0a0a0" stroked="f"/>
              </w:pic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gridSpan w:val="4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Total Units:                                                                                                                           32</w:t>
            </w:r>
          </w:p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This AA requires the completion of the General Education Pattern for graduation from</w:t>
            </w:r>
          </w:p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Sacramento City College.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A85634" w:rsidRPr="00A85634" w:rsidRDefault="00A85634" w:rsidP="00A85634">
      <w:pPr>
        <w:spacing w:after="0"/>
        <w:rPr>
          <w:rFonts w:ascii="Calibri" w:eastAsia="Calibri" w:hAnsi="Calibri" w:cs="Times New Roman"/>
        </w:rPr>
      </w:pPr>
    </w:p>
    <w:p w:rsidR="00A85634" w:rsidRPr="00A85634" w:rsidRDefault="00A85634" w:rsidP="00A85634">
      <w:pPr>
        <w:rPr>
          <w:rFonts w:ascii="Calibri" w:eastAsia="Calibri" w:hAnsi="Calibri" w:cs="Times New Roman"/>
        </w:rPr>
      </w:pPr>
      <w:r w:rsidRPr="00A85634">
        <w:rPr>
          <w:rFonts w:ascii="Calibri" w:eastAsia="Calibri" w:hAnsi="Calibri" w:cs="Times New Roman"/>
        </w:rPr>
        <w:br w:type="page"/>
      </w:r>
    </w:p>
    <w:tbl>
      <w:tblPr>
        <w:tblW w:w="0" w:type="auto"/>
        <w:tblCellSpacing w:w="15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  <w:tblDescription w:val=""/>
      </w:tblPr>
      <w:tblGrid>
        <w:gridCol w:w="1107"/>
        <w:gridCol w:w="480"/>
        <w:gridCol w:w="6190"/>
        <w:gridCol w:w="186"/>
        <w:gridCol w:w="395"/>
      </w:tblGrid>
      <w:tr w:rsidR="00A85634" w:rsidRPr="00A85634" w:rsidTr="003B14DB">
        <w:trPr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A85634" w:rsidRPr="00A85634" w:rsidRDefault="00A85634" w:rsidP="00A856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A85634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A.A. – Early Childhood Education Administration </w:t>
            </w:r>
          </w:p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Required Program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Child Development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314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 Child, the Family and the Community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or</w:t>
            </w: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SOC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 Child, the Family and the Community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Introduction to Principles and Practices in Early Childhood Education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Curriculum and Interactions in Early Childhood Education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Advanced Practicum in Early Childhood Education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Children with Exceptional Needs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or</w:t>
            </w: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402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Infants with Atypical Development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Health and Safety in Child Care Settings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(1)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or</w:t>
            </w: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HEED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Health and Safety in Child Care Settings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(1)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or</w:t>
            </w: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419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Healthy Young Children in Group Care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(1)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Administration I: Programs in Early Childhood Education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422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Administration II: Personnel and Leadership in Early Childhood Education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424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Adult Supervision: Mentoring in a Collaborative Learning Setting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Culture and Diversity in Early Childhood Education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gridSpan w:val="4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A minimum of 6 units from the following: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415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Children's Health, Safety and Nutrition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or</w:t>
            </w: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362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Music for Children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or</w:t>
            </w: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Art in Early Childhood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or</w:t>
            </w: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343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Language and Literacy Development in Early Childhood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or</w:t>
            </w: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Constructive Math and Science in Early Childhood Education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or</w:t>
            </w: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326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Making Learning Visible Through Observation and Documentation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or</w:t>
            </w: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322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Promoting Children's Social Competence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or</w:t>
            </w: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Computer Skills for Educators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A85634" w:rsidRPr="00A85634" w:rsidRDefault="00D97EF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pict>
                <v:rect id="_x0000_i1026" style="width:0;height:1.5pt" o:hralign="center" o:hrstd="t" o:hr="t" fillcolor="#a0a0a0" stroked="f"/>
              </w:pic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gridSpan w:val="4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Total Units: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38</w:t>
            </w:r>
          </w:p>
        </w:tc>
      </w:tr>
    </w:tbl>
    <w:p w:rsidR="00A85634" w:rsidRPr="00A85634" w:rsidRDefault="00A85634" w:rsidP="00A85634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</w:p>
    <w:p w:rsidR="00A85634" w:rsidRPr="00A85634" w:rsidRDefault="00A85634" w:rsidP="00A8563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A85634">
        <w:rPr>
          <w:rFonts w:ascii="Times New Roman" w:eastAsia="Times New Roman" w:hAnsi="Times New Roman" w:cs="Times New Roman"/>
          <w:b/>
          <w:bCs/>
          <w:sz w:val="20"/>
          <w:szCs w:val="20"/>
        </w:rPr>
        <w:t>This AA requires the completion of the General Education Pattern for graduation from</w:t>
      </w:r>
    </w:p>
    <w:p w:rsidR="00A85634" w:rsidRPr="00A85634" w:rsidRDefault="00A85634" w:rsidP="00A85634">
      <w:pPr>
        <w:rPr>
          <w:rFonts w:ascii="Times New Roman" w:eastAsia="Calibri" w:hAnsi="Times New Roman" w:cs="Times New Roman"/>
          <w:sz w:val="20"/>
          <w:szCs w:val="20"/>
        </w:rPr>
      </w:pPr>
      <w:r w:rsidRPr="00A85634">
        <w:rPr>
          <w:rFonts w:ascii="Times New Roman" w:eastAsia="Times New Roman" w:hAnsi="Times New Roman" w:cs="Times New Roman"/>
          <w:b/>
          <w:bCs/>
          <w:sz w:val="20"/>
          <w:szCs w:val="20"/>
        </w:rPr>
        <w:t>Sacramento City College.</w:t>
      </w:r>
      <w:r w:rsidRPr="00A85634">
        <w:rPr>
          <w:rFonts w:ascii="Times New Roman" w:eastAsia="Calibri" w:hAnsi="Times New Roman" w:cs="Times New Roman"/>
          <w:sz w:val="20"/>
          <w:szCs w:val="20"/>
        </w:rPr>
        <w:br w:type="page"/>
      </w:r>
    </w:p>
    <w:p w:rsidR="00A85634" w:rsidRPr="00A85634" w:rsidRDefault="00A85634" w:rsidP="00A856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85634" w:rsidRPr="00A85634" w:rsidRDefault="00A85634" w:rsidP="00A856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85634" w:rsidRPr="00A85634" w:rsidRDefault="00A85634" w:rsidP="00A856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85634">
        <w:rPr>
          <w:rFonts w:ascii="Times New Roman" w:eastAsia="Calibri" w:hAnsi="Times New Roman" w:cs="Times New Roman"/>
          <w:b/>
          <w:sz w:val="28"/>
          <w:szCs w:val="28"/>
          <w:u w:val="single"/>
        </w:rPr>
        <w:t>A.A. – Early Childhood Education Teacher</w:t>
      </w:r>
    </w:p>
    <w:p w:rsidR="00A85634" w:rsidRPr="00A85634" w:rsidRDefault="00A85634" w:rsidP="00A8563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  <w:tblDescription w:val=""/>
      </w:tblPr>
      <w:tblGrid>
        <w:gridCol w:w="1107"/>
        <w:gridCol w:w="480"/>
        <w:gridCol w:w="5874"/>
        <w:gridCol w:w="186"/>
        <w:gridCol w:w="395"/>
      </w:tblGrid>
      <w:tr w:rsidR="00A85634" w:rsidRPr="00A85634" w:rsidTr="003B14DB">
        <w:trPr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Required Program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Child Development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314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 Child, the Family and the Community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or</w:t>
            </w: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SOC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 Child, the Family and the Community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Introduction to Principles and Practices in Early Childhood Education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Curriculum and Interactions in Early Childhood Education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Advanced Practicum in Early Childhood Education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322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Promoting Children's Social Competence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326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Making Learning Visible Through Observation and Documentation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Constructive Math and Science in Early Childhood Education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343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Language and Literacy Development in Early Childhood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Art in Early Childhood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or</w:t>
            </w: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362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Music for Children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Health and Safety in Child Care Settings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(1)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or</w:t>
            </w: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HEED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Health and Safety in Child Care Settings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(1)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or</w:t>
            </w: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419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Healthy Young Children in Group Care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(1)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415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Children's Health, Safety and Nutrition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Culture and Diversity in Early Childhood Education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A85634" w:rsidRPr="00A85634" w:rsidRDefault="00D97EF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pict>
                <v:rect id="_x0000_i1027" style="width:0;height:1.5pt" o:hralign="center" o:hrstd="t" o:hr="t" fillcolor="#a0a0a0" stroked="f"/>
              </w:pic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gridSpan w:val="4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Total Units: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39</w:t>
            </w:r>
          </w:p>
        </w:tc>
      </w:tr>
    </w:tbl>
    <w:p w:rsidR="00A85634" w:rsidRPr="00A85634" w:rsidRDefault="00A85634" w:rsidP="00A85634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</w:p>
    <w:p w:rsidR="00A85634" w:rsidRPr="00A85634" w:rsidRDefault="00A85634" w:rsidP="00A8563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A85634" w:rsidRPr="00A85634" w:rsidRDefault="00A85634" w:rsidP="00A8563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A85634">
        <w:rPr>
          <w:rFonts w:ascii="Times New Roman" w:eastAsia="Times New Roman" w:hAnsi="Times New Roman" w:cs="Times New Roman"/>
          <w:b/>
          <w:bCs/>
          <w:sz w:val="20"/>
          <w:szCs w:val="20"/>
        </w:rPr>
        <w:t>This AA requires the completion of the General Education Pattern for graduation from</w:t>
      </w:r>
    </w:p>
    <w:p w:rsidR="00A85634" w:rsidRPr="00A85634" w:rsidRDefault="00A85634" w:rsidP="00A8563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A85634">
        <w:rPr>
          <w:rFonts w:ascii="Times New Roman" w:eastAsia="Times New Roman" w:hAnsi="Times New Roman" w:cs="Times New Roman"/>
          <w:b/>
          <w:bCs/>
          <w:sz w:val="20"/>
          <w:szCs w:val="20"/>
        </w:rPr>
        <w:t>Sacramento City College.</w:t>
      </w:r>
    </w:p>
    <w:p w:rsidR="00A85634" w:rsidRPr="00A85634" w:rsidRDefault="00A85634" w:rsidP="00A8563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A85634" w:rsidRPr="00A85634" w:rsidRDefault="00A85634" w:rsidP="00A8563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A85634" w:rsidRPr="00A85634" w:rsidRDefault="00A85634" w:rsidP="00A8563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A85634" w:rsidRPr="00A85634" w:rsidRDefault="00A85634" w:rsidP="00A8563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A85634" w:rsidRPr="00A85634" w:rsidRDefault="00A85634" w:rsidP="00A8563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A85634" w:rsidRPr="00A85634" w:rsidRDefault="00A85634" w:rsidP="00A8563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A85634" w:rsidRPr="00A85634" w:rsidRDefault="00A85634" w:rsidP="00A8563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A85634" w:rsidRDefault="00A85634" w:rsidP="00A856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85634" w:rsidRDefault="00A85634" w:rsidP="00A856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85634" w:rsidRPr="00A85634" w:rsidRDefault="00A85634" w:rsidP="00A856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85634">
        <w:rPr>
          <w:rFonts w:ascii="Times New Roman" w:eastAsia="Calibri" w:hAnsi="Times New Roman" w:cs="Times New Roman"/>
          <w:b/>
          <w:sz w:val="28"/>
          <w:szCs w:val="28"/>
          <w:u w:val="single"/>
        </w:rPr>
        <w:t>AA-T - Early Childhood Education for Transfer</w:t>
      </w:r>
    </w:p>
    <w:p w:rsidR="00A85634" w:rsidRPr="00A85634" w:rsidRDefault="00A85634" w:rsidP="00A856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CellSpacing w:w="15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  <w:tblDescription w:val=""/>
      </w:tblPr>
      <w:tblGrid>
        <w:gridCol w:w="573"/>
        <w:gridCol w:w="480"/>
        <w:gridCol w:w="5779"/>
        <w:gridCol w:w="186"/>
        <w:gridCol w:w="395"/>
      </w:tblGrid>
      <w:tr w:rsidR="00A85634" w:rsidRPr="00A85634" w:rsidTr="003B14DB">
        <w:trPr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Required Program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1st Semester: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Introduction to Principles and Practices in Early Childhood Education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sz w:val="20"/>
                <w:szCs w:val="20"/>
              </w:rPr>
              <w:t>312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Child Development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sz w:val="20"/>
                <w:szCs w:val="20"/>
              </w:rPr>
              <w:t>314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The Child, the Family and the Community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2nd Semester: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Curriculum and Interactions in Early Childhood Education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sz w:val="20"/>
                <w:szCs w:val="20"/>
              </w:rPr>
              <w:t>415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Children's Health, Safety and Nutrition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3rd semester: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sz w:val="20"/>
                <w:szCs w:val="20"/>
              </w:rPr>
              <w:t>321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Advanced Practicum in Early Childhood Education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sz w:val="20"/>
                <w:szCs w:val="20"/>
              </w:rPr>
              <w:t>326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Making Learning Visible Through Observation and Documentation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4th semester: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Culture and Diversity in Early Childhood Education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A85634" w:rsidRPr="00A85634" w:rsidRDefault="00D97EF4" w:rsidP="00A85634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pict>
                <v:rect id="_x0000_i1028" style="width:0;height:1.5pt" o:hralign="center" o:hrstd="t" o:hr="t" fillcolor="#a0a0a0" stroked="f"/>
              </w:pic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gridSpan w:val="4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Total Units: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/>
              <w:jc w:val="right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A8563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26</w:t>
            </w:r>
          </w:p>
        </w:tc>
      </w:tr>
    </w:tbl>
    <w:p w:rsidR="00A85634" w:rsidRPr="00A85634" w:rsidRDefault="00A85634" w:rsidP="00A85634">
      <w:pPr>
        <w:keepNext/>
        <w:keepLines/>
        <w:spacing w:before="200" w:after="0"/>
        <w:outlineLvl w:val="3"/>
        <w:rPr>
          <w:rFonts w:ascii="Times New Roman" w:eastAsia="Times New Roman" w:hAnsi="Times New Roman" w:cs="Times New Roman"/>
          <w:b/>
          <w:bCs/>
          <w:i/>
          <w:iCs/>
          <w:color w:val="4F81BD"/>
          <w:sz w:val="20"/>
          <w:szCs w:val="20"/>
        </w:rPr>
      </w:pPr>
      <w:r w:rsidRPr="00A85634">
        <w:rPr>
          <w:rFonts w:ascii="Times New Roman" w:eastAsia="Times New Roman" w:hAnsi="Times New Roman" w:cs="Times New Roman"/>
          <w:b/>
          <w:bCs/>
          <w:i/>
          <w:iCs/>
          <w:color w:val="4F81BD"/>
          <w:sz w:val="20"/>
          <w:szCs w:val="20"/>
        </w:rPr>
        <w:t>Associate in Arts for Transfer Degree</w:t>
      </w:r>
    </w:p>
    <w:p w:rsidR="00A85634" w:rsidRPr="00A85634" w:rsidRDefault="00A85634" w:rsidP="00A856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85634" w:rsidRPr="00A85634" w:rsidRDefault="00A85634" w:rsidP="00A8563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A8563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This AA requires the completion of the </w:t>
      </w:r>
      <w:r w:rsidR="006F2A63" w:rsidRPr="006F2A63">
        <w:rPr>
          <w:rFonts w:ascii="Times New Roman" w:hAnsi="Times New Roman" w:cs="Times New Roman"/>
          <w:b/>
          <w:sz w:val="20"/>
          <w:szCs w:val="20"/>
        </w:rPr>
        <w:t>Intersegmental General Education Transfer Curriculum (IGETC) or the California State University General Education-Breadth Requirements.</w:t>
      </w:r>
    </w:p>
    <w:p w:rsidR="00A85634" w:rsidRPr="00A85634" w:rsidRDefault="00A85634" w:rsidP="00A8563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85634" w:rsidRPr="00A85634" w:rsidRDefault="00A85634" w:rsidP="00A8563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85634" w:rsidRPr="00A85634" w:rsidRDefault="00A85634" w:rsidP="00A8563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85634" w:rsidRPr="00A85634" w:rsidRDefault="00A85634" w:rsidP="00A8563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85634" w:rsidRPr="00A85634" w:rsidRDefault="00A85634" w:rsidP="00A8563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85634" w:rsidRPr="00A85634" w:rsidRDefault="00A85634" w:rsidP="00A8563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85634" w:rsidRPr="00A85634" w:rsidRDefault="00A85634" w:rsidP="00A8563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A85634">
        <w:rPr>
          <w:rFonts w:ascii="Times New Roman" w:eastAsia="Times New Roman" w:hAnsi="Times New Roman" w:cs="Times New Roman"/>
          <w:b/>
          <w:bCs/>
          <w:sz w:val="20"/>
          <w:szCs w:val="20"/>
        </w:rPr>
        <w:br w:type="page"/>
      </w:r>
    </w:p>
    <w:p w:rsidR="00A85634" w:rsidRPr="00A85634" w:rsidRDefault="00A85634" w:rsidP="00A8563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85634" w:rsidRPr="00A85634" w:rsidRDefault="00A85634" w:rsidP="00A856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85634">
        <w:rPr>
          <w:rFonts w:ascii="Times New Roman" w:eastAsia="Calibri" w:hAnsi="Times New Roman" w:cs="Times New Roman"/>
          <w:b/>
          <w:sz w:val="28"/>
          <w:szCs w:val="28"/>
          <w:u w:val="single"/>
        </w:rPr>
        <w:t>Family Child Care Certificate</w:t>
      </w:r>
    </w:p>
    <w:p w:rsidR="00A85634" w:rsidRPr="00A85634" w:rsidRDefault="00A85634" w:rsidP="00A856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CellSpacing w:w="15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  <w:tblDescription w:val=""/>
      </w:tblPr>
      <w:tblGrid>
        <w:gridCol w:w="1251"/>
        <w:gridCol w:w="540"/>
        <w:gridCol w:w="6755"/>
        <w:gridCol w:w="186"/>
        <w:gridCol w:w="838"/>
      </w:tblGrid>
      <w:tr w:rsidR="00A85634" w:rsidRPr="00A85634" w:rsidTr="003B14DB">
        <w:trPr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Required Program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Introduction to Family Child Care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Child Development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Health and Safety in Child Care Settings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(1)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>   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or</w:t>
            </w: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HEED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Health and Safety in Child Care Settings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(1)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>   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or</w:t>
            </w: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>419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Healthy Young Children in Group Care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(1)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Child, the Family and the Community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>   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or</w:t>
            </w: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SOC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Child, the Family and the Community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Introduction to Principles and Practices in Early Childhood Education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Curriculum and Interactions in Early Childhood Education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(4)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1 - 4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>   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or</w:t>
            </w: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>498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Work Experience in Early Childhood Education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(1 -4)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A85634" w:rsidRPr="00A85634" w:rsidRDefault="00D97EF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29" style="width:0;height:1.5pt" o:hralign="center" o:hrstd="t" o:hr="t" fillcolor="#a0a0a0" stroked="f"/>
              </w:pic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gridSpan w:val="4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 Units: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12 - 15</w:t>
            </w:r>
          </w:p>
        </w:tc>
      </w:tr>
    </w:tbl>
    <w:p w:rsidR="00A85634" w:rsidRPr="00A85634" w:rsidRDefault="00A85634" w:rsidP="00A8563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85634">
        <w:rPr>
          <w:rFonts w:ascii="Times New Roman" w:eastAsia="Calibri" w:hAnsi="Times New Roman" w:cs="Times New Roman"/>
          <w:b/>
          <w:sz w:val="24"/>
          <w:szCs w:val="24"/>
        </w:rPr>
        <w:t>Certificates do not require the completion of General Education units and are seen as vocational milestones.</w:t>
      </w:r>
    </w:p>
    <w:p w:rsidR="00A85634" w:rsidRPr="00A85634" w:rsidRDefault="00A85634" w:rsidP="00A85634">
      <w:pPr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85634">
        <w:rPr>
          <w:rFonts w:ascii="Times New Roman" w:eastAsia="Calibri" w:hAnsi="Times New Roman" w:cs="Times New Roman"/>
          <w:b/>
          <w:sz w:val="28"/>
          <w:szCs w:val="28"/>
          <w:u w:val="single"/>
        </w:rPr>
        <w:br w:type="page"/>
      </w:r>
    </w:p>
    <w:p w:rsidR="00A85634" w:rsidRPr="00A85634" w:rsidRDefault="00A85634" w:rsidP="00A856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85634" w:rsidRPr="00A85634" w:rsidRDefault="00A85634" w:rsidP="00A856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85634">
        <w:rPr>
          <w:rFonts w:ascii="Times New Roman" w:eastAsia="Calibri" w:hAnsi="Times New Roman" w:cs="Times New Roman"/>
          <w:b/>
          <w:sz w:val="28"/>
          <w:szCs w:val="28"/>
          <w:u w:val="single"/>
        </w:rPr>
        <w:t>Infant Care and Education Teacher</w:t>
      </w:r>
    </w:p>
    <w:p w:rsidR="00A85634" w:rsidRPr="00A85634" w:rsidRDefault="00A85634" w:rsidP="00A856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CellSpacing w:w="15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  <w:tblDescription w:val=""/>
      </w:tblPr>
      <w:tblGrid>
        <w:gridCol w:w="1107"/>
        <w:gridCol w:w="480"/>
        <w:gridCol w:w="5874"/>
        <w:gridCol w:w="186"/>
        <w:gridCol w:w="762"/>
      </w:tblGrid>
      <w:tr w:rsidR="00A85634" w:rsidRPr="00A85634" w:rsidTr="003B14DB">
        <w:trPr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Required Program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Child Development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314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 Child, the Family and the Community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or</w:t>
            </w: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SOC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 Child, the Family and the Community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Introduction to Principles and Practices in Early Childhood Education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Infant and Toddler Development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331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Care and Education of Infants and Toddlers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3 - 4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or</w:t>
            </w: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Curriculum and Interactions in Early Childhood Education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(4)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402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Infants with Atypical Development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or</w:t>
            </w: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Children with Exceptional Needs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Health and Safety in Child Care Settings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(1)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or</w:t>
            </w: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HEED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Health and Safety in Child Care Settings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(1)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or</w:t>
            </w: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419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Healthy Young Children in Group Care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(1)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Culture and Diversity in Early Childhood Education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gridSpan w:val="4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A minimum of 3 units from the following: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322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Promoting Children's Social Competence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326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Making Learning Visible Through Observation and Documentation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Constructive Math and Science in Early Childhood Education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343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Language and Literacy Development in Early Childhood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Art in Early Childhood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362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Music for Children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415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Children's Health, Safety and Nutrition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A85634" w:rsidRPr="00A85634" w:rsidRDefault="00D97EF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pict>
                <v:rect id="_x0000_i1030" style="width:0;height:1.5pt" o:hralign="center" o:hrstd="t" o:hr="t" fillcolor="#a0a0a0" stroked="f"/>
              </w:pic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gridSpan w:val="4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Total Units: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25 - 26</w:t>
            </w:r>
          </w:p>
        </w:tc>
      </w:tr>
    </w:tbl>
    <w:p w:rsidR="00A85634" w:rsidRPr="00A85634" w:rsidRDefault="00A85634" w:rsidP="00A85634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</w:p>
    <w:p w:rsidR="00A85634" w:rsidRPr="00A85634" w:rsidRDefault="00A85634" w:rsidP="00A8563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85634">
        <w:rPr>
          <w:rFonts w:ascii="Times New Roman" w:eastAsia="Calibri" w:hAnsi="Times New Roman" w:cs="Times New Roman"/>
          <w:b/>
          <w:sz w:val="24"/>
          <w:szCs w:val="24"/>
        </w:rPr>
        <w:t>Certificates do not require the completion of General Education units and are seen as vocational milestones.</w:t>
      </w:r>
    </w:p>
    <w:p w:rsidR="00A85634" w:rsidRPr="00A85634" w:rsidRDefault="00A85634" w:rsidP="00A856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85634" w:rsidRPr="00A85634" w:rsidRDefault="00A85634" w:rsidP="00A856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85634" w:rsidRPr="00A85634" w:rsidRDefault="00A85634" w:rsidP="00A856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85634" w:rsidRPr="00A85634" w:rsidRDefault="00A85634" w:rsidP="00A856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85634" w:rsidRPr="00A85634" w:rsidRDefault="00A85634" w:rsidP="00A856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85634" w:rsidRDefault="00A85634" w:rsidP="00A856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A2A5E" w:rsidRDefault="005A2A5E" w:rsidP="00A856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85634" w:rsidRPr="00A85634" w:rsidRDefault="00A85634" w:rsidP="00A856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85634">
        <w:rPr>
          <w:rFonts w:ascii="Times New Roman" w:eastAsia="Calibri" w:hAnsi="Times New Roman" w:cs="Times New Roman"/>
          <w:b/>
          <w:sz w:val="28"/>
          <w:szCs w:val="28"/>
          <w:u w:val="single"/>
        </w:rPr>
        <w:t>School Age Care and Education Teacher</w:t>
      </w:r>
    </w:p>
    <w:p w:rsidR="00A85634" w:rsidRPr="00A85634" w:rsidRDefault="00A85634" w:rsidP="00A856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CellSpacing w:w="15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  <w:tblDescription w:val=""/>
      </w:tblPr>
      <w:tblGrid>
        <w:gridCol w:w="1107"/>
        <w:gridCol w:w="480"/>
        <w:gridCol w:w="5413"/>
        <w:gridCol w:w="186"/>
        <w:gridCol w:w="762"/>
      </w:tblGrid>
      <w:tr w:rsidR="00A85634" w:rsidRPr="00A85634" w:rsidTr="003B14DB">
        <w:trPr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Required Program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Child Development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314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 Child, the Family and the Community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or</w:t>
            </w: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SOC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 Child, the Family and the Community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Introduction to Elementary Teaching with Field Experience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3 - 4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or</w:t>
            </w: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Curriculum and Interactions in Early Childhood Education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(4)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356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Programs for the School-Age Child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358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Activities for the School-Age Child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Culture and Diversity in Early Childhood Education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Health and Safety in Child Care Settings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(1)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or</w:t>
            </w: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HEED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Health and Safety in Child Care Settings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(1)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or</w:t>
            </w: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419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Healthy Young Children in Group Care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(1)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gridSpan w:val="4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A minimum of 3 units from the following: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Curriculum and Interactions in Early Childhood Education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(4)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Advanced Practicum in Early Childhood Education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(4)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322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Promoting Children's Social Competence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343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Language and Literacy Development in Early Childhood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Art in Early Childhood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Children with Exceptional Needs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415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Children's Health, Safety and Nutrition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Constructive Math and Science in Early Childhood Education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or</w:t>
            </w: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Science Activities for School-Age Children </w:t>
            </w:r>
            <w:r w:rsidRPr="00A8563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(3)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A85634" w:rsidRPr="00A85634" w:rsidRDefault="00D97EF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pict>
                <v:rect id="_x0000_i1031" style="width:0;height:1.5pt" o:hralign="center" o:hrstd="t" o:hr="t" fillcolor="#a0a0a0" stroked="f"/>
              </w:pict>
            </w:r>
          </w:p>
        </w:tc>
      </w:tr>
      <w:tr w:rsidR="00A85634" w:rsidRPr="00A85634" w:rsidTr="003B14DB">
        <w:trPr>
          <w:tblCellSpacing w:w="15" w:type="dxa"/>
        </w:trPr>
        <w:tc>
          <w:tcPr>
            <w:tcW w:w="0" w:type="auto"/>
            <w:gridSpan w:val="4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Total Units: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5634" w:rsidRPr="00A85634" w:rsidRDefault="00A85634" w:rsidP="00A85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856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22 - 23</w:t>
            </w:r>
          </w:p>
        </w:tc>
      </w:tr>
    </w:tbl>
    <w:p w:rsidR="00A85634" w:rsidRPr="00A85634" w:rsidRDefault="00A85634" w:rsidP="00A856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85634" w:rsidRPr="00A85634" w:rsidRDefault="00A85634" w:rsidP="00A8563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85634">
        <w:rPr>
          <w:rFonts w:ascii="Times New Roman" w:eastAsia="Calibri" w:hAnsi="Times New Roman" w:cs="Times New Roman"/>
          <w:b/>
          <w:sz w:val="24"/>
          <w:szCs w:val="24"/>
        </w:rPr>
        <w:t>Certificates do not require the completion of General Education units and are seen as vocational milestones.</w:t>
      </w:r>
    </w:p>
    <w:p w:rsidR="00A85634" w:rsidRPr="00A85634" w:rsidRDefault="00A85634" w:rsidP="00A856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85634" w:rsidRPr="00A85634" w:rsidRDefault="00A85634">
      <w:pPr>
        <w:rPr>
          <w:sz w:val="40"/>
          <w:szCs w:val="40"/>
          <w:vertAlign w:val="subscript"/>
        </w:rPr>
      </w:pPr>
    </w:p>
    <w:p w:rsidR="00A85634" w:rsidRPr="00A85634" w:rsidRDefault="00A85634">
      <w:pPr>
        <w:rPr>
          <w:rFonts w:ascii="Times New Roman" w:hAnsi="Times New Roman" w:cs="Times New Roman"/>
          <w:sz w:val="28"/>
          <w:szCs w:val="28"/>
          <w:vertAlign w:val="subscript"/>
        </w:rPr>
      </w:pPr>
    </w:p>
    <w:sectPr w:rsidR="00A85634" w:rsidRPr="00A85634" w:rsidSect="005D7B95">
      <w:headerReference w:type="default" r:id="rId7"/>
      <w:headerReference w:type="first" r:id="rId8"/>
      <w:footerReference w:type="first" r:id="rId9"/>
      <w:pgSz w:w="12240" w:h="15840"/>
      <w:pgMar w:top="1440" w:right="1440" w:bottom="504" w:left="1440" w:header="0" w:footer="50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F4B" w:rsidRDefault="00E00F4B" w:rsidP="00F5125B">
      <w:pPr>
        <w:spacing w:after="0"/>
      </w:pPr>
      <w:r>
        <w:separator/>
      </w:r>
    </w:p>
  </w:endnote>
  <w:endnote w:type="continuationSeparator" w:id="0">
    <w:p w:rsidR="00E00F4B" w:rsidRDefault="00E00F4B" w:rsidP="00F5125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4DB" w:rsidRDefault="003B14DB" w:rsidP="00C939A7">
    <w:pPr>
      <w:pStyle w:val="Footer"/>
      <w:jc w:val="center"/>
    </w:pPr>
    <w:r>
      <w:rPr>
        <w:noProof/>
        <w:lang w:eastAsia="en-US"/>
      </w:rPr>
      <w:drawing>
        <wp:anchor distT="0" distB="0" distL="114300" distR="114300" simplePos="0" relativeHeight="251659264" behindDoc="0" locked="1" layoutInCell="1" allowOverlap="1" wp14:anchorId="77BDDFBB" wp14:editId="27756C72">
          <wp:simplePos x="0" y="0"/>
          <wp:positionH relativeFrom="page">
            <wp:posOffset>978535</wp:posOffset>
          </wp:positionH>
          <wp:positionV relativeFrom="paragraph">
            <wp:posOffset>635</wp:posOffset>
          </wp:positionV>
          <wp:extent cx="5813425" cy="205105"/>
          <wp:effectExtent l="0" t="0" r="3175" b="0"/>
          <wp:wrapTight wrapText="bothSides">
            <wp:wrapPolygon edited="1">
              <wp:start x="-3618" y="-892"/>
              <wp:lineTo x="-3712" y="53498"/>
              <wp:lineTo x="25250" y="52696"/>
              <wp:lineTo x="25449" y="19616"/>
              <wp:lineTo x="25514" y="-29603"/>
              <wp:lineTo x="25229" y="1784"/>
              <wp:lineTo x="-3618" y="-892"/>
            </wp:wrapPolygon>
          </wp:wrapTight>
          <wp:docPr id="99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C.letterhead.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3425" cy="205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F4B" w:rsidRDefault="00E00F4B" w:rsidP="00F5125B">
      <w:pPr>
        <w:spacing w:after="0"/>
      </w:pPr>
      <w:r>
        <w:separator/>
      </w:r>
    </w:p>
  </w:footnote>
  <w:footnote w:type="continuationSeparator" w:id="0">
    <w:p w:rsidR="00E00F4B" w:rsidRDefault="00E00F4B" w:rsidP="00F5125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4DB" w:rsidRDefault="003B14DB" w:rsidP="00F5125B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4DB" w:rsidRDefault="003B14DB" w:rsidP="00C939A7">
    <w:pPr>
      <w:pStyle w:val="Header"/>
      <w:jc w:val="center"/>
    </w:pPr>
    <w:r>
      <w:rPr>
        <w:noProof/>
        <w:lang w:eastAsia="en-US"/>
      </w:rPr>
      <w:drawing>
        <wp:anchor distT="0" distB="0" distL="114300" distR="114300" simplePos="0" relativeHeight="251658240" behindDoc="0" locked="1" layoutInCell="1" allowOverlap="1" wp14:anchorId="2E9192F7" wp14:editId="2E8BF0A4">
          <wp:simplePos x="0" y="0"/>
          <wp:positionH relativeFrom="page">
            <wp:posOffset>1883410</wp:posOffset>
          </wp:positionH>
          <wp:positionV relativeFrom="paragraph">
            <wp:posOffset>0</wp:posOffset>
          </wp:positionV>
          <wp:extent cx="3995420" cy="1517650"/>
          <wp:effectExtent l="0" t="0" r="0" b="6350"/>
          <wp:wrapTight wrapText="bothSides">
            <wp:wrapPolygon edited="1">
              <wp:start x="-10253" y="-121"/>
              <wp:lineTo x="-10207" y="21450"/>
              <wp:lineTo x="31811" y="21449"/>
              <wp:lineTo x="31811" y="-121"/>
              <wp:lineTo x="-10253" y="-121"/>
            </wp:wrapPolygon>
          </wp:wrapTight>
          <wp:docPr id="96" name="Pictur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C.letterhead.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95420" cy="1517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attachedTemplate r:id="rId1"/>
  <w:revisionView w:inkAnnotation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6BC"/>
    <w:rsid w:val="001246BC"/>
    <w:rsid w:val="00183468"/>
    <w:rsid w:val="001A081F"/>
    <w:rsid w:val="002A0C58"/>
    <w:rsid w:val="0037733E"/>
    <w:rsid w:val="00377EF6"/>
    <w:rsid w:val="003B14DB"/>
    <w:rsid w:val="005A2A5E"/>
    <w:rsid w:val="005D7B95"/>
    <w:rsid w:val="00605A10"/>
    <w:rsid w:val="00613899"/>
    <w:rsid w:val="00677140"/>
    <w:rsid w:val="006F2A63"/>
    <w:rsid w:val="007545F6"/>
    <w:rsid w:val="00782036"/>
    <w:rsid w:val="007A7C55"/>
    <w:rsid w:val="008F4BCD"/>
    <w:rsid w:val="00950668"/>
    <w:rsid w:val="00962DA9"/>
    <w:rsid w:val="00A844DA"/>
    <w:rsid w:val="00A85634"/>
    <w:rsid w:val="00A93EBB"/>
    <w:rsid w:val="00B43162"/>
    <w:rsid w:val="00C06AF8"/>
    <w:rsid w:val="00C22ECD"/>
    <w:rsid w:val="00C939A7"/>
    <w:rsid w:val="00CC6AF4"/>
    <w:rsid w:val="00D012B2"/>
    <w:rsid w:val="00D97EF4"/>
    <w:rsid w:val="00E00F4B"/>
    <w:rsid w:val="00E65660"/>
    <w:rsid w:val="00ED782C"/>
    <w:rsid w:val="00EF645C"/>
    <w:rsid w:val="00F43511"/>
    <w:rsid w:val="00F5125B"/>
    <w:rsid w:val="00F847F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docId w15:val="{C3C9E5BC-16D2-4CB7-A650-BC633BC4D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5634"/>
    <w:pPr>
      <w:spacing w:line="276" w:lineRule="auto"/>
    </w:pPr>
    <w:rPr>
      <w:rFonts w:eastAsiaTheme="minorHAns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125B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F5125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5125B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F5125B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125B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25B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939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ie\Downloads\SCC%20Letterhead%20Word%20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4A5421-EB95-4233-A08E-A8998B413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SCC Letterhead Word 14</Template>
  <TotalTime>1</TotalTime>
  <Pages>15</Pages>
  <Words>1568</Words>
  <Characters>8940</Characters>
  <Application>Microsoft Office Word</Application>
  <DocSecurity>4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Laurie</dc:creator>
  <cp:lastModifiedBy>Frazier, Melanie</cp:lastModifiedBy>
  <cp:revision>2</cp:revision>
  <cp:lastPrinted>2017-02-21T19:12:00Z</cp:lastPrinted>
  <dcterms:created xsi:type="dcterms:W3CDTF">2017-03-07T18:40:00Z</dcterms:created>
  <dcterms:modified xsi:type="dcterms:W3CDTF">2017-03-07T18:40:00Z</dcterms:modified>
</cp:coreProperties>
</file>