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16682" w:rsidRDefault="00016682">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9303" w:type="dxa"/>
        <w:tblInd w:w="-115" w:type="dxa"/>
        <w:tblLayout w:type="fixed"/>
        <w:tblLook w:val="0000" w:firstRow="0" w:lastRow="0" w:firstColumn="0" w:lastColumn="0" w:noHBand="0" w:noVBand="0"/>
      </w:tblPr>
      <w:tblGrid>
        <w:gridCol w:w="2452"/>
        <w:gridCol w:w="6851"/>
      </w:tblGrid>
      <w:tr w:rsidR="00016682" w14:paraId="5237553D" w14:textId="77777777">
        <w:trPr>
          <w:trHeight w:val="814"/>
        </w:trPr>
        <w:tc>
          <w:tcPr>
            <w:tcW w:w="2452" w:type="dxa"/>
          </w:tcPr>
          <w:p w14:paraId="00000002" w14:textId="77777777" w:rsidR="00016682" w:rsidRDefault="00016682">
            <w:pPr>
              <w:rPr>
                <w:rFonts w:ascii="Calibri" w:eastAsia="Calibri" w:hAnsi="Calibri" w:cs="Calibri"/>
              </w:rPr>
            </w:pPr>
          </w:p>
        </w:tc>
        <w:tc>
          <w:tcPr>
            <w:tcW w:w="6851" w:type="dxa"/>
          </w:tcPr>
          <w:p w14:paraId="00000003" w14:textId="77777777" w:rsidR="00016682" w:rsidRDefault="009C1887">
            <w:pPr>
              <w:jc w:val="center"/>
              <w:rPr>
                <w:rFonts w:ascii="Calibri" w:eastAsia="Calibri" w:hAnsi="Calibri" w:cs="Calibri"/>
                <w:b/>
                <w:sz w:val="28"/>
                <w:szCs w:val="28"/>
              </w:rPr>
            </w:pPr>
            <w:r>
              <w:rPr>
                <w:rFonts w:ascii="Calibri" w:eastAsia="Calibri" w:hAnsi="Calibri" w:cs="Calibri"/>
                <w:b/>
                <w:sz w:val="28"/>
                <w:szCs w:val="28"/>
              </w:rPr>
              <w:t>Sacramento City College</w:t>
            </w:r>
          </w:p>
          <w:p w14:paraId="00000004" w14:textId="77777777" w:rsidR="00016682" w:rsidRDefault="009C1887">
            <w:pPr>
              <w:jc w:val="center"/>
              <w:rPr>
                <w:rFonts w:ascii="Calibri" w:eastAsia="Calibri" w:hAnsi="Calibri" w:cs="Calibri"/>
                <w:b/>
                <w:sz w:val="28"/>
                <w:szCs w:val="28"/>
              </w:rPr>
            </w:pPr>
            <w:r>
              <w:rPr>
                <w:rFonts w:ascii="Calibri" w:eastAsia="Calibri" w:hAnsi="Calibri" w:cs="Calibri"/>
                <w:b/>
                <w:sz w:val="28"/>
                <w:szCs w:val="28"/>
              </w:rPr>
              <w:t>Strategic Planning System</w:t>
            </w:r>
          </w:p>
          <w:p w14:paraId="00000005" w14:textId="77777777" w:rsidR="00016682" w:rsidRDefault="009C1887">
            <w:pPr>
              <w:jc w:val="center"/>
              <w:rPr>
                <w:rFonts w:ascii="Calibri" w:eastAsia="Calibri" w:hAnsi="Calibri" w:cs="Calibri"/>
                <w:b/>
                <w:sz w:val="28"/>
                <w:szCs w:val="28"/>
              </w:rPr>
            </w:pPr>
            <w:r>
              <w:rPr>
                <w:rFonts w:ascii="Calibri" w:eastAsia="Calibri" w:hAnsi="Calibri" w:cs="Calibri"/>
                <w:b/>
                <w:sz w:val="28"/>
                <w:szCs w:val="28"/>
              </w:rPr>
              <w:t>Cross-Divisional Program Plan</w:t>
            </w:r>
          </w:p>
        </w:tc>
      </w:tr>
    </w:tbl>
    <w:p w14:paraId="00000006" w14:textId="77777777" w:rsidR="00016682" w:rsidRDefault="00016682">
      <w:pPr>
        <w:rPr>
          <w:rFonts w:ascii="Calibri" w:eastAsia="Calibri" w:hAnsi="Calibri" w:cs="Calibri"/>
          <w:b/>
        </w:rPr>
      </w:pPr>
    </w:p>
    <w:p w14:paraId="00000007" w14:textId="77777777" w:rsidR="00016682" w:rsidRDefault="00016682">
      <w:pPr>
        <w:rPr>
          <w:rFonts w:ascii="Calibri" w:eastAsia="Calibri" w:hAnsi="Calibri" w:cs="Calibri"/>
          <w:b/>
        </w:rPr>
      </w:pPr>
    </w:p>
    <w:p w14:paraId="00000008" w14:textId="77777777" w:rsidR="00016682" w:rsidRDefault="009C1887">
      <w:pPr>
        <w:rPr>
          <w:rFonts w:ascii="Calibri" w:eastAsia="Calibri" w:hAnsi="Calibri" w:cs="Calibri"/>
          <w:b/>
        </w:rPr>
      </w:pPr>
      <w:r>
        <w:rPr>
          <w:rFonts w:ascii="Calibri" w:eastAsia="Calibri" w:hAnsi="Calibri" w:cs="Calibri"/>
          <w:b/>
        </w:rPr>
        <w:t xml:space="preserve">Planning years: </w:t>
      </w:r>
      <w:r>
        <w:rPr>
          <w:rFonts w:ascii="Calibri" w:eastAsia="Calibri" w:hAnsi="Calibri" w:cs="Calibri"/>
        </w:rPr>
        <w:t>2023-24 through 2025-26</w:t>
      </w:r>
    </w:p>
    <w:p w14:paraId="00000009" w14:textId="77777777" w:rsidR="00016682" w:rsidRDefault="009C1887">
      <w:pPr>
        <w:rPr>
          <w:rFonts w:ascii="Calibri" w:eastAsia="Calibri" w:hAnsi="Calibri" w:cs="Calibri"/>
        </w:rPr>
      </w:pPr>
      <w:r>
        <w:rPr>
          <w:rFonts w:ascii="Calibri" w:eastAsia="Calibri" w:hAnsi="Calibri" w:cs="Calibri"/>
          <w:b/>
        </w:rPr>
        <w:t>Plan Type:</w:t>
      </w:r>
      <w:r>
        <w:rPr>
          <w:rFonts w:ascii="Calibri" w:eastAsia="Calibri" w:hAnsi="Calibri" w:cs="Calibri"/>
        </w:rPr>
        <w:t xml:space="preserve"> Program Plan</w:t>
      </w:r>
    </w:p>
    <w:p w14:paraId="0000000A" w14:textId="77777777" w:rsidR="00016682" w:rsidRDefault="00016682">
      <w:pPr>
        <w:rPr>
          <w:rFonts w:ascii="Calibri" w:eastAsia="Calibri" w:hAnsi="Calibri" w:cs="Calibri"/>
          <w:b/>
        </w:rPr>
      </w:pPr>
    </w:p>
    <w:p w14:paraId="0000000B" w14:textId="77777777" w:rsidR="00016682" w:rsidRDefault="009C1887">
      <w:pPr>
        <w:rPr>
          <w:rFonts w:ascii="Calibri" w:eastAsia="Calibri" w:hAnsi="Calibri" w:cs="Calibri"/>
        </w:rPr>
      </w:pPr>
      <w:r>
        <w:rPr>
          <w:rFonts w:ascii="Calibri" w:eastAsia="Calibri" w:hAnsi="Calibri" w:cs="Calibri"/>
          <w:b/>
        </w:rPr>
        <w:t xml:space="preserve">Planning Area: </w:t>
      </w:r>
      <w:r>
        <w:rPr>
          <w:rFonts w:ascii="Calibri" w:eastAsia="Calibri" w:hAnsi="Calibri" w:cs="Calibri"/>
        </w:rPr>
        <w:tab/>
      </w:r>
      <w:r>
        <w:rPr>
          <w:rFonts w:ascii="Calibri" w:eastAsia="Calibri" w:hAnsi="Calibri" w:cs="Calibri"/>
        </w:rPr>
        <w:tab/>
      </w:r>
    </w:p>
    <w:p w14:paraId="0000000C" w14:textId="77777777" w:rsidR="00016682" w:rsidRDefault="009C1887">
      <w:pPr>
        <w:rPr>
          <w:rFonts w:ascii="Calibri" w:eastAsia="Calibri" w:hAnsi="Calibri" w:cs="Calibri"/>
        </w:rPr>
      </w:pPr>
      <w:r>
        <w:rPr>
          <w:rFonts w:ascii="Calibri" w:eastAsia="Calibri" w:hAnsi="Calibri" w:cs="Calibri"/>
          <w:b/>
        </w:rPr>
        <w:t>Primary Division:</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p>
    <w:p w14:paraId="0000000D" w14:textId="77777777" w:rsidR="00016682" w:rsidRDefault="009C1887">
      <w:pPr>
        <w:rPr>
          <w:rFonts w:ascii="Calibri" w:eastAsia="Calibri" w:hAnsi="Calibri" w:cs="Calibri"/>
          <w:b/>
        </w:rPr>
      </w:pPr>
      <w:r>
        <w:rPr>
          <w:rFonts w:ascii="Calibri" w:eastAsia="Calibri" w:hAnsi="Calibri" w:cs="Calibri"/>
          <w:b/>
        </w:rPr>
        <w:t xml:space="preserve">Plan Author(s): </w:t>
      </w:r>
    </w:p>
    <w:p w14:paraId="0000000E" w14:textId="77777777" w:rsidR="00016682" w:rsidRDefault="009C1887">
      <w:pPr>
        <w:rPr>
          <w:rFonts w:ascii="Calibri" w:eastAsia="Calibri" w:hAnsi="Calibri" w:cs="Calibri"/>
        </w:rPr>
      </w:pPr>
      <w:r>
        <w:rPr>
          <w:rFonts w:ascii="Calibri" w:eastAsia="Calibri" w:hAnsi="Calibri" w:cs="Calibri"/>
          <w:b/>
        </w:rPr>
        <w:t>Date:</w:t>
      </w:r>
      <w:r>
        <w:rPr>
          <w:rFonts w:ascii="Calibri" w:eastAsia="Calibri" w:hAnsi="Calibri" w:cs="Calibri"/>
        </w:rPr>
        <w:t xml:space="preserve">  </w:t>
      </w:r>
    </w:p>
    <w:p w14:paraId="0000000F" w14:textId="77777777" w:rsidR="00016682" w:rsidRDefault="00016682">
      <w:pPr>
        <w:rPr>
          <w:rFonts w:ascii="Calibri" w:eastAsia="Calibri" w:hAnsi="Calibri" w:cs="Calibri"/>
          <w:b/>
        </w:rPr>
      </w:pPr>
    </w:p>
    <w:p w14:paraId="00000010" w14:textId="77777777" w:rsidR="00016682" w:rsidRDefault="009C1887">
      <w:pPr>
        <w:rPr>
          <w:rFonts w:ascii="Calibri" w:eastAsia="Calibri" w:hAnsi="Calibri" w:cs="Calibri"/>
          <w:u w:val="single"/>
        </w:rPr>
      </w:pPr>
      <w:r>
        <w:rPr>
          <w:rFonts w:ascii="Calibri" w:eastAsia="Calibri" w:hAnsi="Calibri" w:cs="Calibri"/>
          <w:b/>
          <w:sz w:val="28"/>
          <w:szCs w:val="28"/>
          <w:u w:val="single"/>
        </w:rPr>
        <w:t>SECTION I:  OVERVIEW &amp; REVIEW OF PREVIOUS ACCOMPLISHMENTS</w:t>
      </w:r>
    </w:p>
    <w:p w14:paraId="00000011" w14:textId="77777777" w:rsidR="00016682" w:rsidRDefault="00016682">
      <w:pPr>
        <w:rPr>
          <w:rFonts w:ascii="Calibri" w:eastAsia="Calibri" w:hAnsi="Calibri" w:cs="Calibri"/>
          <w:u w:val="single"/>
        </w:rPr>
      </w:pPr>
    </w:p>
    <w:p w14:paraId="00000012" w14:textId="77777777" w:rsidR="00016682" w:rsidRDefault="009C1887">
      <w:pPr>
        <w:rPr>
          <w:rFonts w:ascii="Calibri" w:eastAsia="Calibri" w:hAnsi="Calibri" w:cs="Calibri"/>
          <w:b/>
        </w:rPr>
      </w:pPr>
      <w:r>
        <w:rPr>
          <w:rFonts w:ascii="Calibri" w:eastAsia="Calibri" w:hAnsi="Calibri" w:cs="Calibri"/>
          <w:b/>
        </w:rPr>
        <w:t xml:space="preserve">A. PROGRAM DESCRIPTION </w:t>
      </w:r>
    </w:p>
    <w:p w14:paraId="00000013" w14:textId="77777777" w:rsidR="00016682" w:rsidRDefault="009C1887">
      <w:pPr>
        <w:rPr>
          <w:rFonts w:ascii="Calibri" w:eastAsia="Calibri" w:hAnsi="Calibri" w:cs="Calibri"/>
          <w:b/>
        </w:rPr>
      </w:pPr>
      <w:r>
        <w:rPr>
          <w:rFonts w:ascii="Calibri" w:eastAsia="Calibri" w:hAnsi="Calibri" w:cs="Calibri"/>
        </w:rPr>
        <w:t xml:space="preserve">Briefly describe your program and state the overall mission of the program and its role(s) across the college.  </w:t>
      </w:r>
    </w:p>
    <w:p w14:paraId="00000014" w14:textId="77777777" w:rsidR="00016682" w:rsidRDefault="00016682">
      <w:pPr>
        <w:rPr>
          <w:rFonts w:ascii="Calibri" w:eastAsia="Calibri" w:hAnsi="Calibri" w:cs="Calibri"/>
          <w:b/>
        </w:rPr>
      </w:pPr>
    </w:p>
    <w:p w14:paraId="00000015" w14:textId="77777777" w:rsidR="00016682" w:rsidRDefault="009C1887">
      <w:pPr>
        <w:rPr>
          <w:rFonts w:ascii="Calibri" w:eastAsia="Calibri" w:hAnsi="Calibri" w:cs="Calibri"/>
          <w:b/>
        </w:rPr>
      </w:pPr>
      <w:r>
        <w:rPr>
          <w:rFonts w:ascii="Calibri" w:eastAsia="Calibri" w:hAnsi="Calibri" w:cs="Calibri"/>
          <w:b/>
        </w:rPr>
        <w:t>B: REVIEW OF ACCOMPLISHMENTS OVER THE PREVIOUS PLANNING CYCLE</w:t>
      </w:r>
    </w:p>
    <w:p w14:paraId="00000016" w14:textId="77777777" w:rsidR="00016682" w:rsidRDefault="00016682">
      <w:pPr>
        <w:rPr>
          <w:rFonts w:ascii="Calibri" w:eastAsia="Calibri" w:hAnsi="Calibri" w:cs="Calibri"/>
        </w:rPr>
      </w:pPr>
    </w:p>
    <w:p w14:paraId="00000017" w14:textId="77777777" w:rsidR="00016682" w:rsidRDefault="009C1887">
      <w:pPr>
        <w:numPr>
          <w:ilvl w:val="0"/>
          <w:numId w:val="3"/>
        </w:numPr>
        <w:rPr>
          <w:rFonts w:ascii="Calibri" w:eastAsia="Calibri" w:hAnsi="Calibri" w:cs="Calibri"/>
        </w:rPr>
      </w:pPr>
      <w:r>
        <w:rPr>
          <w:rFonts w:ascii="Calibri" w:eastAsia="Calibri" w:hAnsi="Calibri" w:cs="Calibri"/>
          <w:b/>
        </w:rPr>
        <w:t>Outcomes assessment</w:t>
      </w:r>
      <w:r>
        <w:rPr>
          <w:rFonts w:ascii="Calibri" w:eastAsia="Calibri" w:hAnsi="Calibri" w:cs="Calibri"/>
        </w:rPr>
        <w:t xml:space="preserve">. Briefly state the objectives you worked on last year and the progress you have made on those objectives since the last time the plan was updated. Provide assessment results for </w:t>
      </w:r>
      <w:hyperlink w:anchor="bookmark=id.wsegtygyw7cy">
        <w:r>
          <w:rPr>
            <w:rFonts w:ascii="Calibri" w:eastAsia="Calibri" w:hAnsi="Calibri" w:cs="Calibri"/>
            <w:color w:val="1155CC"/>
            <w:u w:val="single"/>
          </w:rPr>
          <w:t>Administrative Unit Outcomes (AUOs)</w:t>
        </w:r>
      </w:hyperlink>
      <w:r>
        <w:rPr>
          <w:rFonts w:ascii="Calibri" w:eastAsia="Calibri" w:hAnsi="Calibri" w:cs="Calibri"/>
        </w:rPr>
        <w:t xml:space="preserve"> and/or </w:t>
      </w:r>
      <w:hyperlink w:anchor="bookmark=id.vmz4bdz0cdvm">
        <w:r>
          <w:rPr>
            <w:rFonts w:ascii="Calibri" w:eastAsia="Calibri" w:hAnsi="Calibri" w:cs="Calibri"/>
            <w:color w:val="1155CC"/>
            <w:u w:val="single"/>
          </w:rPr>
          <w:t>Student Learning Outcomes (SLOs)</w:t>
        </w:r>
      </w:hyperlink>
      <w:r>
        <w:rPr>
          <w:rFonts w:ascii="Calibri" w:eastAsia="Calibri" w:hAnsi="Calibri" w:cs="Calibri"/>
        </w:rPr>
        <w:t xml:space="preserve"> from the 2020-2023 cycle, as applicable. </w:t>
      </w:r>
    </w:p>
    <w:p w14:paraId="00000018" w14:textId="77777777" w:rsidR="00016682" w:rsidRDefault="00016682">
      <w:pPr>
        <w:ind w:left="720"/>
        <w:rPr>
          <w:rFonts w:ascii="Calibri" w:eastAsia="Calibri" w:hAnsi="Calibri" w:cs="Calibri"/>
        </w:rPr>
      </w:pPr>
    </w:p>
    <w:tbl>
      <w:tblPr>
        <w:tblStyle w:val="a0"/>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2895"/>
        <w:gridCol w:w="3135"/>
        <w:gridCol w:w="2505"/>
      </w:tblGrid>
      <w:tr w:rsidR="00016682" w14:paraId="2FCDF554" w14:textId="77777777">
        <w:trPr>
          <w:trHeight w:val="615"/>
          <w:jc w:val="center"/>
        </w:trPr>
        <w:tc>
          <w:tcPr>
            <w:tcW w:w="10065" w:type="dxa"/>
            <w:gridSpan w:val="4"/>
            <w:shd w:val="clear" w:color="auto" w:fill="F1C232"/>
          </w:tcPr>
          <w:p w14:paraId="00000019" w14:textId="77777777" w:rsidR="00016682" w:rsidRDefault="009C1887">
            <w:pPr>
              <w:spacing w:before="200" w:after="200"/>
              <w:jc w:val="center"/>
              <w:rPr>
                <w:rFonts w:ascii="Calibri" w:eastAsia="Calibri" w:hAnsi="Calibri" w:cs="Calibri"/>
                <w:b/>
              </w:rPr>
            </w:pPr>
            <w:r>
              <w:rPr>
                <w:rFonts w:ascii="Calibri" w:eastAsia="Calibri" w:hAnsi="Calibri" w:cs="Calibri"/>
                <w:b/>
              </w:rPr>
              <w:t>2020-2023 AUO and SLO Assessment Results</w:t>
            </w:r>
          </w:p>
        </w:tc>
      </w:tr>
      <w:tr w:rsidR="00016682" w14:paraId="0B496E23" w14:textId="77777777">
        <w:trPr>
          <w:trHeight w:val="1118"/>
          <w:jc w:val="center"/>
        </w:trPr>
        <w:tc>
          <w:tcPr>
            <w:tcW w:w="1530" w:type="dxa"/>
            <w:shd w:val="clear" w:color="auto" w:fill="CCCCCC"/>
          </w:tcPr>
          <w:p w14:paraId="0000001D" w14:textId="77777777" w:rsidR="00016682" w:rsidRDefault="009C1887">
            <w:pPr>
              <w:spacing w:before="200"/>
              <w:rPr>
                <w:rFonts w:ascii="Calibri" w:eastAsia="Calibri" w:hAnsi="Calibri" w:cs="Calibri"/>
                <w:i/>
              </w:rPr>
            </w:pPr>
            <w:r>
              <w:rPr>
                <w:rFonts w:ascii="Calibri" w:eastAsia="Calibri" w:hAnsi="Calibri" w:cs="Calibri"/>
                <w:b/>
              </w:rPr>
              <w:t>College Strategic Goal</w:t>
            </w:r>
          </w:p>
        </w:tc>
        <w:tc>
          <w:tcPr>
            <w:tcW w:w="2895" w:type="dxa"/>
            <w:shd w:val="clear" w:color="auto" w:fill="CCCCCC"/>
          </w:tcPr>
          <w:p w14:paraId="0000001E" w14:textId="77777777" w:rsidR="00016682" w:rsidRDefault="009C1887">
            <w:pPr>
              <w:spacing w:before="200"/>
              <w:rPr>
                <w:rFonts w:ascii="Calibri" w:eastAsia="Calibri" w:hAnsi="Calibri" w:cs="Calibri"/>
                <w:b/>
              </w:rPr>
            </w:pPr>
            <w:r>
              <w:rPr>
                <w:rFonts w:ascii="Calibri" w:eastAsia="Calibri" w:hAnsi="Calibri" w:cs="Calibri"/>
                <w:b/>
              </w:rPr>
              <w:t>Administrative Unit Outcome (AUO)/Student Learning Outcome (SLO)</w:t>
            </w:r>
          </w:p>
        </w:tc>
        <w:tc>
          <w:tcPr>
            <w:tcW w:w="3135" w:type="dxa"/>
            <w:shd w:val="clear" w:color="auto" w:fill="CCCCCC"/>
          </w:tcPr>
          <w:p w14:paraId="0000001F" w14:textId="77777777" w:rsidR="00016682" w:rsidRDefault="009C1887">
            <w:pPr>
              <w:spacing w:before="200"/>
              <w:rPr>
                <w:rFonts w:ascii="Calibri" w:eastAsia="Calibri" w:hAnsi="Calibri" w:cs="Calibri"/>
                <w:b/>
              </w:rPr>
            </w:pPr>
            <w:r>
              <w:rPr>
                <w:rFonts w:ascii="Calibri" w:eastAsia="Calibri" w:hAnsi="Calibri" w:cs="Calibri"/>
                <w:b/>
              </w:rPr>
              <w:t>Assessment Measure/Target</w:t>
            </w:r>
          </w:p>
        </w:tc>
        <w:tc>
          <w:tcPr>
            <w:tcW w:w="2505" w:type="dxa"/>
            <w:shd w:val="clear" w:color="auto" w:fill="CCCCCC"/>
          </w:tcPr>
          <w:p w14:paraId="00000020" w14:textId="77777777" w:rsidR="00016682" w:rsidRDefault="009C1887">
            <w:pPr>
              <w:spacing w:before="200"/>
              <w:rPr>
                <w:rFonts w:ascii="Calibri" w:eastAsia="Calibri" w:hAnsi="Calibri" w:cs="Calibri"/>
                <w:b/>
              </w:rPr>
            </w:pPr>
            <w:r>
              <w:rPr>
                <w:rFonts w:ascii="Calibri" w:eastAsia="Calibri" w:hAnsi="Calibri" w:cs="Calibri"/>
                <w:b/>
              </w:rPr>
              <w:t>Outcome</w:t>
            </w:r>
          </w:p>
        </w:tc>
      </w:tr>
      <w:tr w:rsidR="00016682" w14:paraId="1B12E74B" w14:textId="77777777">
        <w:trPr>
          <w:jc w:val="center"/>
        </w:trPr>
        <w:tc>
          <w:tcPr>
            <w:tcW w:w="1530" w:type="dxa"/>
          </w:tcPr>
          <w:p w14:paraId="00000021" w14:textId="77777777" w:rsidR="00016682" w:rsidRDefault="00016682">
            <w:pPr>
              <w:rPr>
                <w:rFonts w:ascii="Calibri" w:eastAsia="Calibri" w:hAnsi="Calibri" w:cs="Calibri"/>
              </w:rPr>
            </w:pPr>
          </w:p>
        </w:tc>
        <w:tc>
          <w:tcPr>
            <w:tcW w:w="2895" w:type="dxa"/>
          </w:tcPr>
          <w:p w14:paraId="00000022" w14:textId="77777777" w:rsidR="00016682" w:rsidRDefault="009C1887">
            <w:pPr>
              <w:rPr>
                <w:rFonts w:ascii="Calibri" w:eastAsia="Calibri" w:hAnsi="Calibri" w:cs="Calibri"/>
              </w:rPr>
            </w:pPr>
            <w:r>
              <w:rPr>
                <w:rFonts w:ascii="Calibri" w:eastAsia="Calibri" w:hAnsi="Calibri" w:cs="Calibri"/>
              </w:rPr>
              <w:t>AUO #1:</w:t>
            </w:r>
          </w:p>
          <w:p w14:paraId="00000023" w14:textId="77777777" w:rsidR="00016682" w:rsidRDefault="00016682">
            <w:pPr>
              <w:rPr>
                <w:rFonts w:ascii="Calibri" w:eastAsia="Calibri" w:hAnsi="Calibri" w:cs="Calibri"/>
              </w:rPr>
            </w:pPr>
          </w:p>
        </w:tc>
        <w:tc>
          <w:tcPr>
            <w:tcW w:w="3135" w:type="dxa"/>
          </w:tcPr>
          <w:p w14:paraId="00000024" w14:textId="77777777" w:rsidR="00016682" w:rsidRDefault="009C1887">
            <w:pPr>
              <w:rPr>
                <w:rFonts w:ascii="Calibri" w:eastAsia="Calibri" w:hAnsi="Calibri" w:cs="Calibri"/>
              </w:rPr>
            </w:pPr>
            <w:r>
              <w:rPr>
                <w:rFonts w:ascii="Calibri" w:eastAsia="Calibri" w:hAnsi="Calibri" w:cs="Calibri"/>
                <w:b/>
              </w:rPr>
              <w:t>Target:</w:t>
            </w:r>
            <w:r>
              <w:rPr>
                <w:rFonts w:ascii="Calibri" w:eastAsia="Calibri" w:hAnsi="Calibri" w:cs="Calibri"/>
              </w:rPr>
              <w:t xml:space="preserve">  Take the targets established in the previous program plan (if they exist), and insert them here.</w:t>
            </w:r>
          </w:p>
          <w:p w14:paraId="00000025" w14:textId="77777777" w:rsidR="00016682" w:rsidRDefault="009C1887">
            <w:pPr>
              <w:rPr>
                <w:rFonts w:ascii="Calibri" w:eastAsia="Calibri" w:hAnsi="Calibri" w:cs="Calibri"/>
              </w:rPr>
            </w:pPr>
            <w:r>
              <w:rPr>
                <w:rFonts w:ascii="Calibri" w:eastAsia="Calibri" w:hAnsi="Calibri" w:cs="Calibri"/>
                <w:b/>
              </w:rPr>
              <w:t>Baseline year:</w:t>
            </w:r>
            <w:r>
              <w:rPr>
                <w:rFonts w:ascii="Calibri" w:eastAsia="Calibri" w:hAnsi="Calibri" w:cs="Calibri"/>
              </w:rPr>
              <w:t xml:space="preserve">  This is the first year of the planning cycle, or the first year within the cycle that baseline data is available. Compare data from your most recent year of data collection with data from the baseline year.  </w:t>
            </w:r>
          </w:p>
          <w:p w14:paraId="00000026" w14:textId="77777777" w:rsidR="00016682" w:rsidRDefault="009C1887">
            <w:pPr>
              <w:rPr>
                <w:rFonts w:ascii="Calibri" w:eastAsia="Calibri" w:hAnsi="Calibri" w:cs="Calibri"/>
              </w:rPr>
            </w:pPr>
            <w:r>
              <w:rPr>
                <w:rFonts w:ascii="Calibri" w:eastAsia="Calibri" w:hAnsi="Calibri" w:cs="Calibri"/>
                <w:b/>
              </w:rPr>
              <w:lastRenderedPageBreak/>
              <w:t>Measure(s):</w:t>
            </w:r>
            <w:r>
              <w:rPr>
                <w:rFonts w:ascii="Calibri" w:eastAsia="Calibri" w:hAnsi="Calibri" w:cs="Calibri"/>
              </w:rPr>
              <w:t xml:space="preserve"> Your measures will depend on the outcomes and targets you set. Measures could include student utilization, student satisfaction, or employee satisfaction, among others</w:t>
            </w:r>
          </w:p>
          <w:p w14:paraId="00000027" w14:textId="77777777" w:rsidR="00016682" w:rsidRDefault="009C1887">
            <w:pPr>
              <w:rPr>
                <w:rFonts w:ascii="Calibri" w:eastAsia="Calibri" w:hAnsi="Calibri" w:cs="Calibri"/>
              </w:rPr>
            </w:pPr>
            <w:r>
              <w:rPr>
                <w:rFonts w:ascii="Calibri" w:eastAsia="Calibri" w:hAnsi="Calibri" w:cs="Calibri"/>
                <w:b/>
              </w:rPr>
              <w:t xml:space="preserve">Data Source(s): </w:t>
            </w:r>
            <w:r>
              <w:rPr>
                <w:rFonts w:ascii="Calibri" w:eastAsia="Calibri" w:hAnsi="Calibri" w:cs="Calibri"/>
              </w:rPr>
              <w:t xml:space="preserve">Surveys, data dashboards, focus groups, or other systematic approach </w:t>
            </w:r>
          </w:p>
        </w:tc>
        <w:tc>
          <w:tcPr>
            <w:tcW w:w="2505" w:type="dxa"/>
          </w:tcPr>
          <w:p w14:paraId="00000028" w14:textId="77777777" w:rsidR="00016682" w:rsidRDefault="00016682">
            <w:pPr>
              <w:rPr>
                <w:rFonts w:ascii="Calibri" w:eastAsia="Calibri" w:hAnsi="Calibri" w:cs="Calibri"/>
              </w:rPr>
            </w:pPr>
          </w:p>
        </w:tc>
      </w:tr>
      <w:tr w:rsidR="00016682" w14:paraId="3F3FF306" w14:textId="77777777">
        <w:trPr>
          <w:jc w:val="center"/>
        </w:trPr>
        <w:tc>
          <w:tcPr>
            <w:tcW w:w="1530" w:type="dxa"/>
          </w:tcPr>
          <w:p w14:paraId="00000029" w14:textId="77777777" w:rsidR="00016682" w:rsidRDefault="00016682">
            <w:pPr>
              <w:rPr>
                <w:rFonts w:ascii="Calibri" w:eastAsia="Calibri" w:hAnsi="Calibri" w:cs="Calibri"/>
              </w:rPr>
            </w:pPr>
          </w:p>
        </w:tc>
        <w:tc>
          <w:tcPr>
            <w:tcW w:w="2895" w:type="dxa"/>
          </w:tcPr>
          <w:p w14:paraId="0000002A" w14:textId="77777777" w:rsidR="00016682" w:rsidRDefault="009C1887">
            <w:pPr>
              <w:rPr>
                <w:rFonts w:ascii="Calibri" w:eastAsia="Calibri" w:hAnsi="Calibri" w:cs="Calibri"/>
              </w:rPr>
            </w:pPr>
            <w:r>
              <w:rPr>
                <w:rFonts w:ascii="Calibri" w:eastAsia="Calibri" w:hAnsi="Calibri" w:cs="Calibri"/>
              </w:rPr>
              <w:t>AUO #2:</w:t>
            </w:r>
          </w:p>
          <w:p w14:paraId="0000002B" w14:textId="77777777" w:rsidR="00016682" w:rsidRDefault="00016682">
            <w:pPr>
              <w:rPr>
                <w:rFonts w:ascii="Calibri" w:eastAsia="Calibri" w:hAnsi="Calibri" w:cs="Calibri"/>
              </w:rPr>
            </w:pPr>
          </w:p>
          <w:p w14:paraId="0000002C" w14:textId="77777777" w:rsidR="00016682" w:rsidRDefault="00016682">
            <w:pPr>
              <w:rPr>
                <w:rFonts w:ascii="Calibri" w:eastAsia="Calibri" w:hAnsi="Calibri" w:cs="Calibri"/>
              </w:rPr>
            </w:pPr>
          </w:p>
        </w:tc>
        <w:tc>
          <w:tcPr>
            <w:tcW w:w="3135" w:type="dxa"/>
          </w:tcPr>
          <w:p w14:paraId="0000002D" w14:textId="77777777" w:rsidR="00016682" w:rsidRDefault="009C1887">
            <w:pPr>
              <w:rPr>
                <w:rFonts w:ascii="Calibri" w:eastAsia="Calibri" w:hAnsi="Calibri" w:cs="Calibri"/>
              </w:rPr>
            </w:pPr>
            <w:r>
              <w:rPr>
                <w:rFonts w:ascii="Calibri" w:eastAsia="Calibri" w:hAnsi="Calibri" w:cs="Calibri"/>
                <w:b/>
              </w:rPr>
              <w:t>Target:</w:t>
            </w:r>
            <w:r>
              <w:rPr>
                <w:rFonts w:ascii="Calibri" w:eastAsia="Calibri" w:hAnsi="Calibri" w:cs="Calibri"/>
              </w:rPr>
              <w:t xml:space="preserve">  </w:t>
            </w:r>
          </w:p>
          <w:p w14:paraId="0000002E" w14:textId="77777777" w:rsidR="00016682" w:rsidRDefault="009C1887">
            <w:pPr>
              <w:rPr>
                <w:rFonts w:ascii="Calibri" w:eastAsia="Calibri" w:hAnsi="Calibri" w:cs="Calibri"/>
              </w:rPr>
            </w:pPr>
            <w:r>
              <w:rPr>
                <w:rFonts w:ascii="Calibri" w:eastAsia="Calibri" w:hAnsi="Calibri" w:cs="Calibri"/>
                <w:b/>
              </w:rPr>
              <w:t>Baseline year:</w:t>
            </w:r>
            <w:r>
              <w:rPr>
                <w:rFonts w:ascii="Calibri" w:eastAsia="Calibri" w:hAnsi="Calibri" w:cs="Calibri"/>
              </w:rPr>
              <w:t xml:space="preserve">  </w:t>
            </w:r>
          </w:p>
          <w:p w14:paraId="0000002F" w14:textId="77777777" w:rsidR="00016682" w:rsidRDefault="009C1887">
            <w:pPr>
              <w:rPr>
                <w:rFonts w:ascii="Calibri" w:eastAsia="Calibri" w:hAnsi="Calibri" w:cs="Calibri"/>
              </w:rPr>
            </w:pPr>
            <w:r>
              <w:rPr>
                <w:rFonts w:ascii="Calibri" w:eastAsia="Calibri" w:hAnsi="Calibri" w:cs="Calibri"/>
                <w:b/>
              </w:rPr>
              <w:t xml:space="preserve">Measure(s): </w:t>
            </w:r>
          </w:p>
          <w:p w14:paraId="00000030" w14:textId="77777777" w:rsidR="00016682" w:rsidRDefault="009C1887">
            <w:pPr>
              <w:rPr>
                <w:rFonts w:ascii="Calibri" w:eastAsia="Calibri" w:hAnsi="Calibri" w:cs="Calibri"/>
              </w:rPr>
            </w:pPr>
            <w:r>
              <w:rPr>
                <w:rFonts w:ascii="Calibri" w:eastAsia="Calibri" w:hAnsi="Calibri" w:cs="Calibri"/>
                <w:b/>
              </w:rPr>
              <w:t>Data Source(s):</w:t>
            </w:r>
          </w:p>
        </w:tc>
        <w:tc>
          <w:tcPr>
            <w:tcW w:w="2505" w:type="dxa"/>
          </w:tcPr>
          <w:p w14:paraId="00000031" w14:textId="77777777" w:rsidR="00016682" w:rsidRDefault="00016682">
            <w:pPr>
              <w:rPr>
                <w:rFonts w:ascii="Calibri" w:eastAsia="Calibri" w:hAnsi="Calibri" w:cs="Calibri"/>
              </w:rPr>
            </w:pPr>
          </w:p>
        </w:tc>
      </w:tr>
      <w:tr w:rsidR="00016682" w14:paraId="135B11A9" w14:textId="77777777">
        <w:trPr>
          <w:jc w:val="center"/>
        </w:trPr>
        <w:tc>
          <w:tcPr>
            <w:tcW w:w="1530" w:type="dxa"/>
          </w:tcPr>
          <w:p w14:paraId="00000032" w14:textId="77777777" w:rsidR="00016682" w:rsidRDefault="00016682">
            <w:pPr>
              <w:rPr>
                <w:rFonts w:ascii="Calibri" w:eastAsia="Calibri" w:hAnsi="Calibri" w:cs="Calibri"/>
              </w:rPr>
            </w:pPr>
          </w:p>
        </w:tc>
        <w:tc>
          <w:tcPr>
            <w:tcW w:w="2895" w:type="dxa"/>
          </w:tcPr>
          <w:p w14:paraId="00000033" w14:textId="77777777" w:rsidR="00016682" w:rsidRDefault="009C1887">
            <w:pPr>
              <w:rPr>
                <w:rFonts w:ascii="Calibri" w:eastAsia="Calibri" w:hAnsi="Calibri" w:cs="Calibri"/>
              </w:rPr>
            </w:pPr>
            <w:r>
              <w:rPr>
                <w:rFonts w:ascii="Calibri" w:eastAsia="Calibri" w:hAnsi="Calibri" w:cs="Calibri"/>
              </w:rPr>
              <w:t>AUO #3:</w:t>
            </w:r>
          </w:p>
        </w:tc>
        <w:tc>
          <w:tcPr>
            <w:tcW w:w="3135" w:type="dxa"/>
          </w:tcPr>
          <w:p w14:paraId="00000034" w14:textId="77777777" w:rsidR="00016682" w:rsidRDefault="009C1887">
            <w:pPr>
              <w:rPr>
                <w:rFonts w:ascii="Calibri" w:eastAsia="Calibri" w:hAnsi="Calibri" w:cs="Calibri"/>
              </w:rPr>
            </w:pPr>
            <w:r>
              <w:rPr>
                <w:rFonts w:ascii="Calibri" w:eastAsia="Calibri" w:hAnsi="Calibri" w:cs="Calibri"/>
                <w:b/>
              </w:rPr>
              <w:t>Target:</w:t>
            </w:r>
            <w:r>
              <w:rPr>
                <w:rFonts w:ascii="Calibri" w:eastAsia="Calibri" w:hAnsi="Calibri" w:cs="Calibri"/>
              </w:rPr>
              <w:t xml:space="preserve">  </w:t>
            </w:r>
          </w:p>
          <w:p w14:paraId="00000035" w14:textId="77777777" w:rsidR="00016682" w:rsidRDefault="009C1887">
            <w:pPr>
              <w:rPr>
                <w:rFonts w:ascii="Calibri" w:eastAsia="Calibri" w:hAnsi="Calibri" w:cs="Calibri"/>
              </w:rPr>
            </w:pPr>
            <w:r>
              <w:rPr>
                <w:rFonts w:ascii="Calibri" w:eastAsia="Calibri" w:hAnsi="Calibri" w:cs="Calibri"/>
                <w:b/>
              </w:rPr>
              <w:t>Baseline year:</w:t>
            </w:r>
            <w:r>
              <w:rPr>
                <w:rFonts w:ascii="Calibri" w:eastAsia="Calibri" w:hAnsi="Calibri" w:cs="Calibri"/>
              </w:rPr>
              <w:t xml:space="preserve">  </w:t>
            </w:r>
          </w:p>
          <w:p w14:paraId="00000036" w14:textId="77777777" w:rsidR="00016682" w:rsidRDefault="009C1887">
            <w:pPr>
              <w:rPr>
                <w:rFonts w:ascii="Calibri" w:eastAsia="Calibri" w:hAnsi="Calibri" w:cs="Calibri"/>
                <w:b/>
              </w:rPr>
            </w:pPr>
            <w:r>
              <w:rPr>
                <w:rFonts w:ascii="Calibri" w:eastAsia="Calibri" w:hAnsi="Calibri" w:cs="Calibri"/>
                <w:b/>
              </w:rPr>
              <w:t xml:space="preserve">Measure(s): </w:t>
            </w:r>
          </w:p>
          <w:p w14:paraId="00000037" w14:textId="77777777" w:rsidR="00016682" w:rsidRDefault="009C1887">
            <w:pPr>
              <w:rPr>
                <w:rFonts w:ascii="Calibri" w:eastAsia="Calibri" w:hAnsi="Calibri" w:cs="Calibri"/>
              </w:rPr>
            </w:pPr>
            <w:r>
              <w:rPr>
                <w:rFonts w:ascii="Calibri" w:eastAsia="Calibri" w:hAnsi="Calibri" w:cs="Calibri"/>
                <w:b/>
              </w:rPr>
              <w:t>Data Source(s):</w:t>
            </w:r>
            <w:r>
              <w:rPr>
                <w:rFonts w:ascii="Calibri" w:eastAsia="Calibri" w:hAnsi="Calibri" w:cs="Calibri"/>
              </w:rPr>
              <w:t xml:space="preserve"> </w:t>
            </w:r>
          </w:p>
        </w:tc>
        <w:tc>
          <w:tcPr>
            <w:tcW w:w="2505" w:type="dxa"/>
          </w:tcPr>
          <w:p w14:paraId="00000038" w14:textId="77777777" w:rsidR="00016682" w:rsidRDefault="00016682">
            <w:pPr>
              <w:rPr>
                <w:rFonts w:ascii="Calibri" w:eastAsia="Calibri" w:hAnsi="Calibri" w:cs="Calibri"/>
              </w:rPr>
            </w:pPr>
          </w:p>
        </w:tc>
      </w:tr>
      <w:tr w:rsidR="00016682" w14:paraId="27C14A20" w14:textId="77777777">
        <w:trPr>
          <w:jc w:val="center"/>
        </w:trPr>
        <w:tc>
          <w:tcPr>
            <w:tcW w:w="1530" w:type="dxa"/>
          </w:tcPr>
          <w:p w14:paraId="00000039" w14:textId="77777777" w:rsidR="00016682" w:rsidRDefault="00016682">
            <w:pPr>
              <w:rPr>
                <w:rFonts w:ascii="Calibri" w:eastAsia="Calibri" w:hAnsi="Calibri" w:cs="Calibri"/>
              </w:rPr>
            </w:pPr>
          </w:p>
        </w:tc>
        <w:tc>
          <w:tcPr>
            <w:tcW w:w="2895" w:type="dxa"/>
          </w:tcPr>
          <w:p w14:paraId="0000003A" w14:textId="77777777" w:rsidR="00016682" w:rsidRDefault="009C1887">
            <w:pPr>
              <w:rPr>
                <w:rFonts w:ascii="Calibri" w:eastAsia="Calibri" w:hAnsi="Calibri" w:cs="Calibri"/>
              </w:rPr>
            </w:pPr>
            <w:r>
              <w:rPr>
                <w:rFonts w:ascii="Calibri" w:eastAsia="Calibri" w:hAnsi="Calibri" w:cs="Calibri"/>
              </w:rPr>
              <w:t>SLO #1:</w:t>
            </w:r>
          </w:p>
          <w:p w14:paraId="0000003B" w14:textId="77777777" w:rsidR="00016682" w:rsidRDefault="00016682">
            <w:pPr>
              <w:rPr>
                <w:rFonts w:ascii="Calibri" w:eastAsia="Calibri" w:hAnsi="Calibri" w:cs="Calibri"/>
              </w:rPr>
            </w:pPr>
          </w:p>
        </w:tc>
        <w:tc>
          <w:tcPr>
            <w:tcW w:w="3135" w:type="dxa"/>
          </w:tcPr>
          <w:p w14:paraId="0000003C" w14:textId="77777777" w:rsidR="00016682" w:rsidRDefault="009C1887">
            <w:pPr>
              <w:rPr>
                <w:rFonts w:ascii="Calibri" w:eastAsia="Calibri" w:hAnsi="Calibri" w:cs="Calibri"/>
              </w:rPr>
            </w:pPr>
            <w:r>
              <w:rPr>
                <w:rFonts w:ascii="Calibri" w:eastAsia="Calibri" w:hAnsi="Calibri" w:cs="Calibri"/>
                <w:b/>
              </w:rPr>
              <w:t>Target:</w:t>
            </w:r>
            <w:r>
              <w:rPr>
                <w:rFonts w:ascii="Calibri" w:eastAsia="Calibri" w:hAnsi="Calibri" w:cs="Calibri"/>
              </w:rPr>
              <w:t xml:space="preserve">  </w:t>
            </w:r>
          </w:p>
          <w:p w14:paraId="0000003D" w14:textId="77777777" w:rsidR="00016682" w:rsidRDefault="009C1887">
            <w:pPr>
              <w:rPr>
                <w:rFonts w:ascii="Calibri" w:eastAsia="Calibri" w:hAnsi="Calibri" w:cs="Calibri"/>
              </w:rPr>
            </w:pPr>
            <w:r>
              <w:rPr>
                <w:rFonts w:ascii="Calibri" w:eastAsia="Calibri" w:hAnsi="Calibri" w:cs="Calibri"/>
                <w:b/>
              </w:rPr>
              <w:t>Baseline year:</w:t>
            </w:r>
            <w:r>
              <w:rPr>
                <w:rFonts w:ascii="Calibri" w:eastAsia="Calibri" w:hAnsi="Calibri" w:cs="Calibri"/>
              </w:rPr>
              <w:t xml:space="preserve">   </w:t>
            </w:r>
          </w:p>
          <w:p w14:paraId="0000003E" w14:textId="77777777" w:rsidR="00016682" w:rsidRDefault="009C1887">
            <w:pPr>
              <w:rPr>
                <w:rFonts w:ascii="Calibri" w:eastAsia="Calibri" w:hAnsi="Calibri" w:cs="Calibri"/>
              </w:rPr>
            </w:pPr>
            <w:r>
              <w:rPr>
                <w:rFonts w:ascii="Calibri" w:eastAsia="Calibri" w:hAnsi="Calibri" w:cs="Calibri"/>
                <w:b/>
              </w:rPr>
              <w:t>Measure(s):</w:t>
            </w:r>
            <w:r>
              <w:rPr>
                <w:rFonts w:ascii="Calibri" w:eastAsia="Calibri" w:hAnsi="Calibri" w:cs="Calibri"/>
              </w:rPr>
              <w:t xml:space="preserve">  </w:t>
            </w:r>
          </w:p>
          <w:p w14:paraId="0000003F" w14:textId="77777777" w:rsidR="00016682" w:rsidRDefault="009C1887">
            <w:pPr>
              <w:rPr>
                <w:rFonts w:ascii="Calibri" w:eastAsia="Calibri" w:hAnsi="Calibri" w:cs="Calibri"/>
              </w:rPr>
            </w:pPr>
            <w:r>
              <w:rPr>
                <w:rFonts w:ascii="Calibri" w:eastAsia="Calibri" w:hAnsi="Calibri" w:cs="Calibri"/>
                <w:b/>
              </w:rPr>
              <w:t>Data Source(s):</w:t>
            </w:r>
            <w:r>
              <w:rPr>
                <w:rFonts w:ascii="Calibri" w:eastAsia="Calibri" w:hAnsi="Calibri" w:cs="Calibri"/>
              </w:rPr>
              <w:t xml:space="preserve">  </w:t>
            </w:r>
          </w:p>
        </w:tc>
        <w:tc>
          <w:tcPr>
            <w:tcW w:w="2505" w:type="dxa"/>
          </w:tcPr>
          <w:p w14:paraId="00000040" w14:textId="77777777" w:rsidR="00016682" w:rsidRDefault="00016682">
            <w:pPr>
              <w:rPr>
                <w:rFonts w:ascii="Calibri" w:eastAsia="Calibri" w:hAnsi="Calibri" w:cs="Calibri"/>
              </w:rPr>
            </w:pPr>
          </w:p>
        </w:tc>
      </w:tr>
      <w:tr w:rsidR="00016682" w14:paraId="3D457D46" w14:textId="77777777">
        <w:trPr>
          <w:jc w:val="center"/>
        </w:trPr>
        <w:tc>
          <w:tcPr>
            <w:tcW w:w="1530" w:type="dxa"/>
          </w:tcPr>
          <w:p w14:paraId="00000041" w14:textId="77777777" w:rsidR="00016682" w:rsidRDefault="00016682">
            <w:pPr>
              <w:rPr>
                <w:rFonts w:ascii="Calibri" w:eastAsia="Calibri" w:hAnsi="Calibri" w:cs="Calibri"/>
              </w:rPr>
            </w:pPr>
          </w:p>
        </w:tc>
        <w:tc>
          <w:tcPr>
            <w:tcW w:w="2895" w:type="dxa"/>
          </w:tcPr>
          <w:p w14:paraId="00000042" w14:textId="77777777" w:rsidR="00016682" w:rsidRDefault="009C1887">
            <w:pPr>
              <w:rPr>
                <w:rFonts w:ascii="Calibri" w:eastAsia="Calibri" w:hAnsi="Calibri" w:cs="Calibri"/>
              </w:rPr>
            </w:pPr>
            <w:r>
              <w:rPr>
                <w:rFonts w:ascii="Calibri" w:eastAsia="Calibri" w:hAnsi="Calibri" w:cs="Calibri"/>
              </w:rPr>
              <w:t>SLO #2:</w:t>
            </w:r>
          </w:p>
        </w:tc>
        <w:tc>
          <w:tcPr>
            <w:tcW w:w="3135" w:type="dxa"/>
          </w:tcPr>
          <w:p w14:paraId="00000043" w14:textId="77777777" w:rsidR="00016682" w:rsidRDefault="009C1887">
            <w:pPr>
              <w:rPr>
                <w:rFonts w:ascii="Calibri" w:eastAsia="Calibri" w:hAnsi="Calibri" w:cs="Calibri"/>
              </w:rPr>
            </w:pPr>
            <w:r>
              <w:rPr>
                <w:rFonts w:ascii="Calibri" w:eastAsia="Calibri" w:hAnsi="Calibri" w:cs="Calibri"/>
                <w:b/>
              </w:rPr>
              <w:t>Target:</w:t>
            </w:r>
            <w:r>
              <w:rPr>
                <w:rFonts w:ascii="Calibri" w:eastAsia="Calibri" w:hAnsi="Calibri" w:cs="Calibri"/>
              </w:rPr>
              <w:t xml:space="preserve">  </w:t>
            </w:r>
          </w:p>
          <w:p w14:paraId="00000044" w14:textId="77777777" w:rsidR="00016682" w:rsidRDefault="009C1887">
            <w:pPr>
              <w:rPr>
                <w:rFonts w:ascii="Calibri" w:eastAsia="Calibri" w:hAnsi="Calibri" w:cs="Calibri"/>
              </w:rPr>
            </w:pPr>
            <w:r>
              <w:rPr>
                <w:rFonts w:ascii="Calibri" w:eastAsia="Calibri" w:hAnsi="Calibri" w:cs="Calibri"/>
                <w:b/>
              </w:rPr>
              <w:t>Baseline year:</w:t>
            </w:r>
            <w:r>
              <w:rPr>
                <w:rFonts w:ascii="Calibri" w:eastAsia="Calibri" w:hAnsi="Calibri" w:cs="Calibri"/>
              </w:rPr>
              <w:t xml:space="preserve">  </w:t>
            </w:r>
          </w:p>
          <w:p w14:paraId="00000045" w14:textId="77777777" w:rsidR="00016682" w:rsidRDefault="009C1887">
            <w:pPr>
              <w:rPr>
                <w:rFonts w:ascii="Calibri" w:eastAsia="Calibri" w:hAnsi="Calibri" w:cs="Calibri"/>
                <w:b/>
              </w:rPr>
            </w:pPr>
            <w:r>
              <w:rPr>
                <w:rFonts w:ascii="Calibri" w:eastAsia="Calibri" w:hAnsi="Calibri" w:cs="Calibri"/>
                <w:b/>
              </w:rPr>
              <w:t xml:space="preserve">Measure(s): </w:t>
            </w:r>
          </w:p>
          <w:p w14:paraId="00000046" w14:textId="77777777" w:rsidR="00016682" w:rsidRDefault="009C1887">
            <w:pPr>
              <w:rPr>
                <w:rFonts w:ascii="Calibri" w:eastAsia="Calibri" w:hAnsi="Calibri" w:cs="Calibri"/>
              </w:rPr>
            </w:pPr>
            <w:r>
              <w:rPr>
                <w:rFonts w:ascii="Calibri" w:eastAsia="Calibri" w:hAnsi="Calibri" w:cs="Calibri"/>
                <w:b/>
              </w:rPr>
              <w:t>Data Source(s):</w:t>
            </w:r>
            <w:r>
              <w:rPr>
                <w:rFonts w:ascii="Calibri" w:eastAsia="Calibri" w:hAnsi="Calibri" w:cs="Calibri"/>
              </w:rPr>
              <w:t xml:space="preserve"> </w:t>
            </w:r>
          </w:p>
        </w:tc>
        <w:tc>
          <w:tcPr>
            <w:tcW w:w="2505" w:type="dxa"/>
          </w:tcPr>
          <w:p w14:paraId="00000047" w14:textId="77777777" w:rsidR="00016682" w:rsidRDefault="00016682">
            <w:pPr>
              <w:rPr>
                <w:rFonts w:ascii="Calibri" w:eastAsia="Calibri" w:hAnsi="Calibri" w:cs="Calibri"/>
              </w:rPr>
            </w:pPr>
          </w:p>
        </w:tc>
      </w:tr>
      <w:tr w:rsidR="00016682" w14:paraId="2DE3C37E" w14:textId="77777777">
        <w:trPr>
          <w:jc w:val="center"/>
        </w:trPr>
        <w:tc>
          <w:tcPr>
            <w:tcW w:w="1530" w:type="dxa"/>
          </w:tcPr>
          <w:p w14:paraId="00000048" w14:textId="77777777" w:rsidR="00016682" w:rsidRDefault="00016682">
            <w:pPr>
              <w:rPr>
                <w:rFonts w:ascii="Calibri" w:eastAsia="Calibri" w:hAnsi="Calibri" w:cs="Calibri"/>
              </w:rPr>
            </w:pPr>
          </w:p>
        </w:tc>
        <w:tc>
          <w:tcPr>
            <w:tcW w:w="2895" w:type="dxa"/>
          </w:tcPr>
          <w:p w14:paraId="00000049" w14:textId="77777777" w:rsidR="00016682" w:rsidRDefault="009C1887">
            <w:pPr>
              <w:rPr>
                <w:rFonts w:ascii="Calibri" w:eastAsia="Calibri" w:hAnsi="Calibri" w:cs="Calibri"/>
              </w:rPr>
            </w:pPr>
            <w:r>
              <w:rPr>
                <w:rFonts w:ascii="Calibri" w:eastAsia="Calibri" w:hAnsi="Calibri" w:cs="Calibri"/>
              </w:rPr>
              <w:t>SLO #3:</w:t>
            </w:r>
          </w:p>
        </w:tc>
        <w:tc>
          <w:tcPr>
            <w:tcW w:w="3135" w:type="dxa"/>
          </w:tcPr>
          <w:p w14:paraId="0000004A" w14:textId="77777777" w:rsidR="00016682" w:rsidRDefault="009C1887">
            <w:pPr>
              <w:rPr>
                <w:rFonts w:ascii="Calibri" w:eastAsia="Calibri" w:hAnsi="Calibri" w:cs="Calibri"/>
              </w:rPr>
            </w:pPr>
            <w:r>
              <w:rPr>
                <w:rFonts w:ascii="Calibri" w:eastAsia="Calibri" w:hAnsi="Calibri" w:cs="Calibri"/>
                <w:b/>
              </w:rPr>
              <w:t>Target:</w:t>
            </w:r>
            <w:r>
              <w:rPr>
                <w:rFonts w:ascii="Calibri" w:eastAsia="Calibri" w:hAnsi="Calibri" w:cs="Calibri"/>
              </w:rPr>
              <w:t xml:space="preserve">  </w:t>
            </w:r>
          </w:p>
          <w:p w14:paraId="0000004B" w14:textId="77777777" w:rsidR="00016682" w:rsidRDefault="009C1887">
            <w:pPr>
              <w:rPr>
                <w:rFonts w:ascii="Calibri" w:eastAsia="Calibri" w:hAnsi="Calibri" w:cs="Calibri"/>
              </w:rPr>
            </w:pPr>
            <w:r>
              <w:rPr>
                <w:rFonts w:ascii="Calibri" w:eastAsia="Calibri" w:hAnsi="Calibri" w:cs="Calibri"/>
                <w:b/>
              </w:rPr>
              <w:t>Baseline year:</w:t>
            </w:r>
            <w:r>
              <w:rPr>
                <w:rFonts w:ascii="Calibri" w:eastAsia="Calibri" w:hAnsi="Calibri" w:cs="Calibri"/>
              </w:rPr>
              <w:t xml:space="preserve">  </w:t>
            </w:r>
          </w:p>
          <w:p w14:paraId="0000004C" w14:textId="77777777" w:rsidR="00016682" w:rsidRDefault="009C1887">
            <w:pPr>
              <w:rPr>
                <w:rFonts w:ascii="Calibri" w:eastAsia="Calibri" w:hAnsi="Calibri" w:cs="Calibri"/>
                <w:b/>
              </w:rPr>
            </w:pPr>
            <w:r>
              <w:rPr>
                <w:rFonts w:ascii="Calibri" w:eastAsia="Calibri" w:hAnsi="Calibri" w:cs="Calibri"/>
                <w:b/>
              </w:rPr>
              <w:t xml:space="preserve">Measure(s): </w:t>
            </w:r>
          </w:p>
          <w:p w14:paraId="0000004D" w14:textId="77777777" w:rsidR="00016682" w:rsidRDefault="009C1887">
            <w:pPr>
              <w:rPr>
                <w:rFonts w:ascii="Calibri" w:eastAsia="Calibri" w:hAnsi="Calibri" w:cs="Calibri"/>
              </w:rPr>
            </w:pPr>
            <w:r>
              <w:rPr>
                <w:rFonts w:ascii="Calibri" w:eastAsia="Calibri" w:hAnsi="Calibri" w:cs="Calibri"/>
                <w:b/>
              </w:rPr>
              <w:t>Data Source(s):</w:t>
            </w:r>
            <w:r>
              <w:rPr>
                <w:rFonts w:ascii="Calibri" w:eastAsia="Calibri" w:hAnsi="Calibri" w:cs="Calibri"/>
              </w:rPr>
              <w:t xml:space="preserve"> </w:t>
            </w:r>
          </w:p>
        </w:tc>
        <w:tc>
          <w:tcPr>
            <w:tcW w:w="2505" w:type="dxa"/>
          </w:tcPr>
          <w:p w14:paraId="0000004E" w14:textId="77777777" w:rsidR="00016682" w:rsidRDefault="00016682">
            <w:pPr>
              <w:rPr>
                <w:rFonts w:ascii="Calibri" w:eastAsia="Calibri" w:hAnsi="Calibri" w:cs="Calibri"/>
              </w:rPr>
            </w:pPr>
          </w:p>
        </w:tc>
      </w:tr>
      <w:tr w:rsidR="00016682" w14:paraId="15CF832E" w14:textId="77777777">
        <w:trPr>
          <w:trHeight w:val="240"/>
          <w:jc w:val="center"/>
        </w:trPr>
        <w:tc>
          <w:tcPr>
            <w:tcW w:w="10065" w:type="dxa"/>
            <w:gridSpan w:val="4"/>
          </w:tcPr>
          <w:p w14:paraId="0000004F" w14:textId="77777777" w:rsidR="00016682" w:rsidRDefault="009C1887">
            <w:pPr>
              <w:rPr>
                <w:rFonts w:ascii="Calibri" w:eastAsia="Calibri" w:hAnsi="Calibri" w:cs="Calibri"/>
                <w:b/>
              </w:rPr>
            </w:pPr>
            <w:r>
              <w:rPr>
                <w:rFonts w:ascii="Calibri" w:eastAsia="Calibri" w:hAnsi="Calibri" w:cs="Calibri"/>
                <w:b/>
              </w:rPr>
              <w:t>Narrative:</w:t>
            </w:r>
          </w:p>
          <w:p w14:paraId="00000050" w14:textId="77777777" w:rsidR="00016682" w:rsidRDefault="00016682">
            <w:pPr>
              <w:rPr>
                <w:rFonts w:ascii="Calibri" w:eastAsia="Calibri" w:hAnsi="Calibri" w:cs="Calibri"/>
              </w:rPr>
            </w:pPr>
          </w:p>
          <w:p w14:paraId="00000051" w14:textId="77777777" w:rsidR="00016682" w:rsidRDefault="00016682">
            <w:pPr>
              <w:rPr>
                <w:rFonts w:ascii="Calibri" w:eastAsia="Calibri" w:hAnsi="Calibri" w:cs="Calibri"/>
              </w:rPr>
            </w:pPr>
          </w:p>
          <w:p w14:paraId="00000052" w14:textId="77777777" w:rsidR="00016682" w:rsidRDefault="00016682">
            <w:pPr>
              <w:rPr>
                <w:rFonts w:ascii="Calibri" w:eastAsia="Calibri" w:hAnsi="Calibri" w:cs="Calibri"/>
              </w:rPr>
            </w:pPr>
          </w:p>
        </w:tc>
      </w:tr>
    </w:tbl>
    <w:p w14:paraId="00000056" w14:textId="77777777" w:rsidR="00016682" w:rsidRDefault="00016682">
      <w:pPr>
        <w:rPr>
          <w:rFonts w:ascii="Calibri" w:eastAsia="Calibri" w:hAnsi="Calibri" w:cs="Calibri"/>
        </w:rPr>
      </w:pPr>
    </w:p>
    <w:p w14:paraId="00000057" w14:textId="77777777" w:rsidR="00016682" w:rsidRDefault="00016682">
      <w:pPr>
        <w:rPr>
          <w:rFonts w:ascii="Calibri" w:eastAsia="Calibri" w:hAnsi="Calibri" w:cs="Calibri"/>
          <w:b/>
        </w:rPr>
      </w:pPr>
    </w:p>
    <w:p w14:paraId="00000058" w14:textId="77777777" w:rsidR="00016682" w:rsidRDefault="009C1887">
      <w:pPr>
        <w:numPr>
          <w:ilvl w:val="0"/>
          <w:numId w:val="3"/>
        </w:numPr>
        <w:rPr>
          <w:rFonts w:ascii="Calibri" w:eastAsia="Calibri" w:hAnsi="Calibri" w:cs="Calibri"/>
          <w:b/>
        </w:rPr>
      </w:pPr>
      <w:r>
        <w:rPr>
          <w:rFonts w:ascii="Calibri" w:eastAsia="Calibri" w:hAnsi="Calibri" w:cs="Calibri"/>
          <w:b/>
        </w:rPr>
        <w:t>Review of last year’s resource use</w:t>
      </w:r>
      <w:r>
        <w:rPr>
          <w:rFonts w:ascii="Calibri" w:eastAsia="Calibri" w:hAnsi="Calibri" w:cs="Calibri"/>
        </w:rPr>
        <w:t>:  Briefly explain how resources were used during the previous cycle to support the work of the plan.</w:t>
      </w:r>
    </w:p>
    <w:p w14:paraId="00000059" w14:textId="77777777" w:rsidR="00016682" w:rsidRDefault="00016682">
      <w:pPr>
        <w:rPr>
          <w:rFonts w:ascii="Calibri" w:eastAsia="Calibri" w:hAnsi="Calibri" w:cs="Calibri"/>
          <w:b/>
        </w:rPr>
      </w:pPr>
    </w:p>
    <w:p w14:paraId="0000005A" w14:textId="77777777" w:rsidR="00016682" w:rsidRDefault="009C1887">
      <w:pPr>
        <w:numPr>
          <w:ilvl w:val="0"/>
          <w:numId w:val="3"/>
        </w:numPr>
        <w:rPr>
          <w:rFonts w:ascii="Calibri" w:eastAsia="Calibri" w:hAnsi="Calibri" w:cs="Calibri"/>
          <w:b/>
        </w:rPr>
      </w:pPr>
      <w:r>
        <w:rPr>
          <w:rFonts w:ascii="Calibri" w:eastAsia="Calibri" w:hAnsi="Calibri" w:cs="Calibri"/>
          <w:b/>
        </w:rPr>
        <w:t xml:space="preserve">Factors affecting the work of the program. </w:t>
      </w:r>
      <w:r>
        <w:rPr>
          <w:rFonts w:ascii="Calibri" w:eastAsia="Calibri" w:hAnsi="Calibri" w:cs="Calibri"/>
        </w:rPr>
        <w:t xml:space="preserve">Provide an overview of the major factors affecting the work of the Program. You may choose to describe the internal (within the college) and external (e.g. outside of the college) environment as they affect the program.  Alternatively, you may organize the information by discussing the Program’s strengths, weaknesses, opportunities, and challenges.  </w:t>
      </w:r>
    </w:p>
    <w:p w14:paraId="0000005B" w14:textId="77777777" w:rsidR="00016682" w:rsidRDefault="00016682">
      <w:pPr>
        <w:rPr>
          <w:rFonts w:ascii="Calibri" w:eastAsia="Calibri" w:hAnsi="Calibri" w:cs="Calibri"/>
        </w:rPr>
      </w:pPr>
    </w:p>
    <w:p w14:paraId="0000005C" w14:textId="77777777" w:rsidR="00016682" w:rsidRDefault="009C1887">
      <w:pPr>
        <w:rPr>
          <w:rFonts w:ascii="Calibri" w:eastAsia="Calibri" w:hAnsi="Calibri" w:cs="Calibri"/>
        </w:rPr>
      </w:pPr>
      <w:r>
        <w:rPr>
          <w:rFonts w:ascii="Calibri" w:eastAsia="Calibri" w:hAnsi="Calibri" w:cs="Calibri"/>
          <w:b/>
          <w:sz w:val="28"/>
          <w:szCs w:val="28"/>
          <w:u w:val="single"/>
        </w:rPr>
        <w:lastRenderedPageBreak/>
        <w:t>SECTION II:  FUTURE GOALS, DIRECTIONS, AND STRATEGIES</w:t>
      </w:r>
    </w:p>
    <w:p w14:paraId="0000005D" w14:textId="77777777" w:rsidR="00016682" w:rsidRDefault="00016682">
      <w:pPr>
        <w:rPr>
          <w:rFonts w:ascii="Calibri" w:eastAsia="Calibri" w:hAnsi="Calibri" w:cs="Calibri"/>
          <w:b/>
        </w:rPr>
      </w:pPr>
    </w:p>
    <w:p w14:paraId="0000005E" w14:textId="77777777" w:rsidR="00016682" w:rsidRDefault="009C1887">
      <w:pPr>
        <w:rPr>
          <w:rFonts w:ascii="Calibri" w:eastAsia="Calibri" w:hAnsi="Calibri" w:cs="Calibri"/>
          <w:b/>
        </w:rPr>
      </w:pPr>
      <w:r>
        <w:rPr>
          <w:rFonts w:ascii="Calibri" w:eastAsia="Calibri" w:hAnsi="Calibri" w:cs="Calibri"/>
          <w:b/>
        </w:rPr>
        <w:t xml:space="preserve">A. MULTI-YEAR DIRECTIONS AND STRATEGIES </w:t>
      </w:r>
    </w:p>
    <w:p w14:paraId="0000005F" w14:textId="77777777" w:rsidR="00016682" w:rsidRDefault="009C1887">
      <w:pPr>
        <w:rPr>
          <w:rFonts w:ascii="Calibri" w:eastAsia="Calibri" w:hAnsi="Calibri" w:cs="Calibri"/>
          <w:b/>
        </w:rPr>
      </w:pPr>
      <w:r>
        <w:rPr>
          <w:rFonts w:ascii="Calibri" w:eastAsia="Calibri" w:hAnsi="Calibri" w:cs="Calibri"/>
        </w:rPr>
        <w:t xml:space="preserve">Describe the general directions in which you see the Program moving over the next 3 years. Include any multi-year initiatives in your Program Plans. Describe how these directions and initiatives align with the College Goals.    </w:t>
      </w:r>
    </w:p>
    <w:p w14:paraId="00000060" w14:textId="77777777" w:rsidR="00016682" w:rsidRDefault="00016682">
      <w:pPr>
        <w:rPr>
          <w:rFonts w:ascii="Calibri" w:eastAsia="Calibri" w:hAnsi="Calibri" w:cs="Calibri"/>
          <w:b/>
        </w:rPr>
      </w:pPr>
    </w:p>
    <w:p w14:paraId="00000061" w14:textId="77777777" w:rsidR="00016682" w:rsidRDefault="009C1887">
      <w:pPr>
        <w:rPr>
          <w:rFonts w:ascii="Calibri" w:eastAsia="Calibri" w:hAnsi="Calibri" w:cs="Calibri"/>
          <w:b/>
        </w:rPr>
      </w:pPr>
      <w:r>
        <w:rPr>
          <w:rFonts w:ascii="Calibri" w:eastAsia="Calibri" w:hAnsi="Calibri" w:cs="Calibri"/>
          <w:b/>
        </w:rPr>
        <w:t xml:space="preserve">B. UNIT OUTCOMES:  </w:t>
      </w:r>
      <w:hyperlink w:anchor="bookmark=id.wsegtygyw7cy">
        <w:r>
          <w:rPr>
            <w:rFonts w:ascii="Calibri" w:eastAsia="Calibri" w:hAnsi="Calibri" w:cs="Calibri"/>
            <w:b/>
            <w:color w:val="1155CC"/>
            <w:u w:val="single"/>
          </w:rPr>
          <w:t>ADMINISTRATIVE UNIT OUTCOMES (AUOs)</w:t>
        </w:r>
      </w:hyperlink>
      <w:r>
        <w:rPr>
          <w:rFonts w:ascii="Calibri" w:eastAsia="Calibri" w:hAnsi="Calibri" w:cs="Calibri"/>
          <w:b/>
        </w:rPr>
        <w:t xml:space="preserve"> or </w:t>
      </w:r>
      <w:hyperlink w:anchor="bookmark=id.vmz4bdz0cdvm">
        <w:r>
          <w:rPr>
            <w:rFonts w:ascii="Calibri" w:eastAsia="Calibri" w:hAnsi="Calibri" w:cs="Calibri"/>
            <w:b/>
            <w:color w:val="1155CC"/>
            <w:u w:val="single"/>
          </w:rPr>
          <w:t>STUDENT LEARNING OUTCOMES (SLOs)</w:t>
        </w:r>
      </w:hyperlink>
      <w:r>
        <w:rPr>
          <w:rFonts w:ascii="Calibri" w:eastAsia="Calibri" w:hAnsi="Calibri" w:cs="Calibri"/>
          <w:b/>
        </w:rPr>
        <w:t xml:space="preserve"> FOR THE PLANNING CURRENT CYCLE</w:t>
      </w:r>
    </w:p>
    <w:p w14:paraId="00000062" w14:textId="5AE021AB" w:rsidR="00016682" w:rsidRDefault="009C1887">
      <w:pPr>
        <w:rPr>
          <w:rFonts w:ascii="Calibri" w:eastAsia="Calibri" w:hAnsi="Calibri" w:cs="Calibri"/>
        </w:rPr>
      </w:pPr>
      <w:r>
        <w:rPr>
          <w:rFonts w:ascii="Calibri" w:eastAsia="Calibri" w:hAnsi="Calibri" w:cs="Calibri"/>
        </w:rPr>
        <w:t xml:space="preserve">Using the templates below, list the </w:t>
      </w:r>
      <w:hyperlink w:anchor="bookmark=id.wsegtygyw7cy">
        <w:r>
          <w:rPr>
            <w:rFonts w:ascii="Calibri" w:eastAsia="Calibri" w:hAnsi="Calibri" w:cs="Calibri"/>
            <w:color w:val="1155CC"/>
            <w:u w:val="single"/>
          </w:rPr>
          <w:t>AUOs</w:t>
        </w:r>
      </w:hyperlink>
      <w:r>
        <w:rPr>
          <w:rFonts w:ascii="Calibri" w:eastAsia="Calibri" w:hAnsi="Calibri" w:cs="Calibri"/>
        </w:rPr>
        <w:t xml:space="preserve"> and/or </w:t>
      </w:r>
      <w:hyperlink w:anchor="bookmark=id.vmz4bdz0cdvm">
        <w:r>
          <w:rPr>
            <w:rFonts w:ascii="Calibri" w:eastAsia="Calibri" w:hAnsi="Calibri" w:cs="Calibri"/>
            <w:color w:val="1155CC"/>
            <w:u w:val="single"/>
          </w:rPr>
          <w:t>SLOs</w:t>
        </w:r>
      </w:hyperlink>
      <w:r>
        <w:rPr>
          <w:rFonts w:ascii="Calibri" w:eastAsia="Calibri" w:hAnsi="Calibri" w:cs="Calibri"/>
        </w:rPr>
        <w:t xml:space="preserve"> that will result from the work of the program in the planning year. These outcomes should align with and support the</w:t>
      </w:r>
      <w:r w:rsidR="00936215">
        <w:rPr>
          <w:rFonts w:ascii="Calibri" w:eastAsia="Calibri" w:hAnsi="Calibri" w:cs="Calibri"/>
        </w:rPr>
        <w:t xml:space="preserve"> </w:t>
      </w:r>
      <w:hyperlink r:id="rId8" w:history="1">
        <w:r w:rsidRPr="00936215">
          <w:rPr>
            <w:rStyle w:val="Hyperlink"/>
            <w:rFonts w:ascii="Calibri" w:eastAsia="Calibri" w:hAnsi="Calibri" w:cs="Calibri"/>
            <w:color w:val="0070C0"/>
          </w:rPr>
          <w:t>College Goals</w:t>
        </w:r>
      </w:hyperlink>
      <w:r>
        <w:rPr>
          <w:rFonts w:ascii="Calibri" w:eastAsia="Calibri" w:hAnsi="Calibri" w:cs="Calibri"/>
        </w:rPr>
        <w:t>. Please feel free to add or delete additional rows as needed.</w:t>
      </w:r>
    </w:p>
    <w:p w14:paraId="00000063" w14:textId="77777777" w:rsidR="00016682" w:rsidRDefault="009C1887">
      <w:pPr>
        <w:rPr>
          <w:rFonts w:ascii="Calibri" w:eastAsia="Calibri" w:hAnsi="Calibri" w:cs="Calibri"/>
        </w:rPr>
      </w:pPr>
      <w:r>
        <w:rPr>
          <w:rFonts w:ascii="Calibri" w:eastAsia="Calibri" w:hAnsi="Calibri" w:cs="Calibri"/>
        </w:rPr>
        <w:t xml:space="preserve"> </w:t>
      </w:r>
    </w:p>
    <w:p w14:paraId="00000064" w14:textId="77777777" w:rsidR="00016682" w:rsidRDefault="009C1887">
      <w:pPr>
        <w:rPr>
          <w:rFonts w:ascii="Calibri" w:eastAsia="Calibri" w:hAnsi="Calibri" w:cs="Calibri"/>
        </w:rPr>
      </w:pPr>
      <w:r>
        <w:rPr>
          <w:rFonts w:ascii="Calibri" w:eastAsia="Calibri" w:hAnsi="Calibri" w:cs="Calibri"/>
        </w:rPr>
        <w:t xml:space="preserve">Examples of possible AUOs, SLOs, and expected outcomes/targets are provided below. These are intended to be illustrative, and not necessarily the AUOs or SLOs that you develop for your program plan. </w:t>
      </w:r>
    </w:p>
    <w:p w14:paraId="00000065" w14:textId="77777777" w:rsidR="00016682" w:rsidRDefault="00016682">
      <w:pPr>
        <w:rPr>
          <w:rFonts w:ascii="Calibri" w:eastAsia="Calibri" w:hAnsi="Calibri" w:cs="Calibri"/>
        </w:rPr>
      </w:pPr>
    </w:p>
    <w:p w14:paraId="00000066" w14:textId="77777777" w:rsidR="00016682" w:rsidRDefault="00016682">
      <w:pPr>
        <w:rPr>
          <w:rFonts w:ascii="Calibri" w:eastAsia="Calibri" w:hAnsi="Calibri" w:cs="Calibri"/>
        </w:rPr>
      </w:pPr>
    </w:p>
    <w:tbl>
      <w:tblPr>
        <w:tblStyle w:val="a1"/>
        <w:tblW w:w="99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5490"/>
        <w:gridCol w:w="2895"/>
      </w:tblGrid>
      <w:tr w:rsidR="00016682" w14:paraId="48AEFADF" w14:textId="77777777">
        <w:trPr>
          <w:trHeight w:val="240"/>
          <w:jc w:val="center"/>
        </w:trPr>
        <w:tc>
          <w:tcPr>
            <w:tcW w:w="9975" w:type="dxa"/>
            <w:gridSpan w:val="3"/>
            <w:shd w:val="clear" w:color="auto" w:fill="F1C232"/>
          </w:tcPr>
          <w:p w14:paraId="00000067" w14:textId="77777777" w:rsidR="00016682" w:rsidRDefault="009C1887">
            <w:pPr>
              <w:spacing w:before="200" w:after="200"/>
              <w:jc w:val="center"/>
              <w:rPr>
                <w:rFonts w:ascii="Calibri" w:eastAsia="Calibri" w:hAnsi="Calibri" w:cs="Calibri"/>
                <w:b/>
              </w:rPr>
            </w:pPr>
            <w:r>
              <w:rPr>
                <w:rFonts w:ascii="Calibri" w:eastAsia="Calibri" w:hAnsi="Calibri" w:cs="Calibri"/>
                <w:b/>
              </w:rPr>
              <w:t xml:space="preserve">2023-2026 AUOs and SLOs  </w:t>
            </w:r>
          </w:p>
        </w:tc>
      </w:tr>
      <w:tr w:rsidR="00016682" w14:paraId="2F0270EB" w14:textId="77777777">
        <w:trPr>
          <w:jc w:val="center"/>
        </w:trPr>
        <w:tc>
          <w:tcPr>
            <w:tcW w:w="1590" w:type="dxa"/>
            <w:shd w:val="clear" w:color="auto" w:fill="CCCCCC"/>
          </w:tcPr>
          <w:p w14:paraId="0000006A" w14:textId="15AE8460" w:rsidR="00016682" w:rsidRDefault="00622687">
            <w:pPr>
              <w:rPr>
                <w:rFonts w:ascii="Calibri" w:eastAsia="Calibri" w:hAnsi="Calibri" w:cs="Calibri"/>
                <w:i/>
              </w:rPr>
            </w:pPr>
            <w:sdt>
              <w:sdtPr>
                <w:tag w:val="goog_rdk_1"/>
                <w:id w:val="-139116499"/>
              </w:sdtPr>
              <w:sdtEndPr/>
              <w:sdtContent/>
            </w:sdt>
            <w:hyperlink r:id="rId9" w:history="1">
              <w:r w:rsidR="009C1887" w:rsidRPr="00303254">
                <w:rPr>
                  <w:rStyle w:val="Hyperlink"/>
                  <w:rFonts w:ascii="Calibri" w:eastAsia="Calibri" w:hAnsi="Calibri" w:cs="Calibri"/>
                </w:rPr>
                <w:t>College Strategic Goal</w:t>
              </w:r>
            </w:hyperlink>
          </w:p>
        </w:tc>
        <w:tc>
          <w:tcPr>
            <w:tcW w:w="5490" w:type="dxa"/>
            <w:shd w:val="clear" w:color="auto" w:fill="CCCCCC"/>
          </w:tcPr>
          <w:p w14:paraId="0000006B" w14:textId="77777777" w:rsidR="00016682" w:rsidRDefault="009C1887">
            <w:pPr>
              <w:rPr>
                <w:rFonts w:ascii="Calibri" w:eastAsia="Calibri" w:hAnsi="Calibri" w:cs="Calibri"/>
                <w:b/>
              </w:rPr>
            </w:pPr>
            <w:r>
              <w:rPr>
                <w:rFonts w:ascii="Calibri" w:eastAsia="Calibri" w:hAnsi="Calibri" w:cs="Calibri"/>
                <w:b/>
              </w:rPr>
              <w:t>Administrative Unit Outcome (AUO)/Student Learning Outcome (SLO)</w:t>
            </w:r>
          </w:p>
        </w:tc>
        <w:tc>
          <w:tcPr>
            <w:tcW w:w="2895" w:type="dxa"/>
            <w:shd w:val="clear" w:color="auto" w:fill="CCCCCC"/>
          </w:tcPr>
          <w:p w14:paraId="0000006C" w14:textId="77777777" w:rsidR="00016682" w:rsidRDefault="009C1887">
            <w:pPr>
              <w:rPr>
                <w:rFonts w:ascii="Calibri" w:eastAsia="Calibri" w:hAnsi="Calibri" w:cs="Calibri"/>
                <w:b/>
              </w:rPr>
            </w:pPr>
            <w:r>
              <w:rPr>
                <w:rFonts w:ascii="Calibri" w:eastAsia="Calibri" w:hAnsi="Calibri" w:cs="Calibri"/>
                <w:b/>
              </w:rPr>
              <w:t>Expected Outcomes/Targets</w:t>
            </w:r>
          </w:p>
        </w:tc>
      </w:tr>
      <w:tr w:rsidR="00016682" w14:paraId="0BB2C15D" w14:textId="77777777">
        <w:trPr>
          <w:jc w:val="center"/>
        </w:trPr>
        <w:tc>
          <w:tcPr>
            <w:tcW w:w="1590" w:type="dxa"/>
          </w:tcPr>
          <w:p w14:paraId="0000006D" w14:textId="77777777" w:rsidR="00016682" w:rsidRDefault="00016682">
            <w:pPr>
              <w:rPr>
                <w:rFonts w:ascii="Calibri" w:eastAsia="Calibri" w:hAnsi="Calibri" w:cs="Calibri"/>
              </w:rPr>
            </w:pPr>
          </w:p>
        </w:tc>
        <w:tc>
          <w:tcPr>
            <w:tcW w:w="5490" w:type="dxa"/>
          </w:tcPr>
          <w:p w14:paraId="0000006E" w14:textId="77777777" w:rsidR="00016682" w:rsidRDefault="009C1887">
            <w:pPr>
              <w:rPr>
                <w:rFonts w:ascii="Calibri" w:eastAsia="Calibri" w:hAnsi="Calibri" w:cs="Calibri"/>
              </w:rPr>
            </w:pPr>
            <w:r>
              <w:rPr>
                <w:rFonts w:ascii="Calibri" w:eastAsia="Calibri" w:hAnsi="Calibri" w:cs="Calibri"/>
              </w:rPr>
              <w:t xml:space="preserve">AUO #1: </w:t>
            </w:r>
            <w:r>
              <w:rPr>
                <w:rFonts w:ascii="Calibri" w:eastAsia="Calibri" w:hAnsi="Calibri" w:cs="Calibri"/>
                <w:u w:val="single"/>
              </w:rPr>
              <w:t>Example</w:t>
            </w:r>
            <w:r>
              <w:rPr>
                <w:rFonts w:ascii="Calibri" w:eastAsia="Calibri" w:hAnsi="Calibri" w:cs="Calibri"/>
              </w:rPr>
              <w:t xml:space="preserve">: Increase faculty participation in the Online Teaching and Learning Academy (OTLA). </w:t>
            </w:r>
          </w:p>
          <w:p w14:paraId="0000006F" w14:textId="77777777" w:rsidR="00016682" w:rsidRDefault="00016682">
            <w:pPr>
              <w:rPr>
                <w:rFonts w:ascii="Calibri" w:eastAsia="Calibri" w:hAnsi="Calibri" w:cs="Calibri"/>
              </w:rPr>
            </w:pPr>
          </w:p>
        </w:tc>
        <w:tc>
          <w:tcPr>
            <w:tcW w:w="2895" w:type="dxa"/>
          </w:tcPr>
          <w:p w14:paraId="00000070" w14:textId="77777777" w:rsidR="00016682" w:rsidRDefault="009C1887">
            <w:pPr>
              <w:rPr>
                <w:rFonts w:ascii="Calibri" w:eastAsia="Calibri" w:hAnsi="Calibri" w:cs="Calibri"/>
              </w:rPr>
            </w:pPr>
            <w:r>
              <w:rPr>
                <w:rFonts w:ascii="Calibri" w:eastAsia="Calibri" w:hAnsi="Calibri" w:cs="Calibri"/>
              </w:rPr>
              <w:t>By 2026, x% of all currently employed faculty will have successfully completed the OTLA.</w:t>
            </w:r>
          </w:p>
          <w:p w14:paraId="00000071" w14:textId="77777777" w:rsidR="00016682" w:rsidRDefault="00016682">
            <w:pPr>
              <w:rPr>
                <w:rFonts w:ascii="Calibri" w:eastAsia="Calibri" w:hAnsi="Calibri" w:cs="Calibri"/>
              </w:rPr>
            </w:pPr>
          </w:p>
        </w:tc>
      </w:tr>
      <w:tr w:rsidR="00016682" w14:paraId="63B0C607" w14:textId="77777777">
        <w:trPr>
          <w:jc w:val="center"/>
        </w:trPr>
        <w:tc>
          <w:tcPr>
            <w:tcW w:w="1590" w:type="dxa"/>
          </w:tcPr>
          <w:p w14:paraId="00000072" w14:textId="77777777" w:rsidR="00016682" w:rsidRDefault="00016682">
            <w:pPr>
              <w:rPr>
                <w:rFonts w:ascii="Calibri" w:eastAsia="Calibri" w:hAnsi="Calibri" w:cs="Calibri"/>
              </w:rPr>
            </w:pPr>
          </w:p>
        </w:tc>
        <w:tc>
          <w:tcPr>
            <w:tcW w:w="5490" w:type="dxa"/>
          </w:tcPr>
          <w:p w14:paraId="00000073" w14:textId="77777777" w:rsidR="00016682" w:rsidRDefault="009C1887">
            <w:pPr>
              <w:rPr>
                <w:rFonts w:ascii="Calibri" w:eastAsia="Calibri" w:hAnsi="Calibri" w:cs="Calibri"/>
              </w:rPr>
            </w:pPr>
            <w:r>
              <w:rPr>
                <w:rFonts w:ascii="Calibri" w:eastAsia="Calibri" w:hAnsi="Calibri" w:cs="Calibri"/>
              </w:rPr>
              <w:t xml:space="preserve">AUO #2: </w:t>
            </w:r>
            <w:r>
              <w:rPr>
                <w:rFonts w:ascii="Calibri" w:eastAsia="Calibri" w:hAnsi="Calibri" w:cs="Calibri"/>
                <w:u w:val="single"/>
              </w:rPr>
              <w:t>Example</w:t>
            </w:r>
            <w:r>
              <w:rPr>
                <w:rFonts w:ascii="Calibri" w:eastAsia="Calibri" w:hAnsi="Calibri" w:cs="Calibri"/>
              </w:rPr>
              <w:t xml:space="preserve">: Ensure that individuals who submit IT requests via Service Central receive a timely response and quick resolution to their issue.  </w:t>
            </w:r>
          </w:p>
        </w:tc>
        <w:tc>
          <w:tcPr>
            <w:tcW w:w="2895" w:type="dxa"/>
          </w:tcPr>
          <w:p w14:paraId="00000074" w14:textId="77777777" w:rsidR="00016682" w:rsidRDefault="009C1887">
            <w:pPr>
              <w:rPr>
                <w:rFonts w:ascii="Calibri" w:eastAsia="Calibri" w:hAnsi="Calibri" w:cs="Calibri"/>
              </w:rPr>
            </w:pPr>
            <w:r>
              <w:rPr>
                <w:rFonts w:ascii="Calibri" w:eastAsia="Calibri" w:hAnsi="Calibri" w:cs="Calibri"/>
              </w:rPr>
              <w:t xml:space="preserve">By 2026, 85% of individuals who submitted requests via Service Central receive a response and status update within 24 hours. </w:t>
            </w:r>
          </w:p>
          <w:p w14:paraId="00000075" w14:textId="77777777" w:rsidR="00016682" w:rsidRDefault="00016682">
            <w:pPr>
              <w:rPr>
                <w:rFonts w:ascii="Calibri" w:eastAsia="Calibri" w:hAnsi="Calibri" w:cs="Calibri"/>
              </w:rPr>
            </w:pPr>
          </w:p>
        </w:tc>
      </w:tr>
      <w:tr w:rsidR="00016682" w14:paraId="0FA9F20F" w14:textId="77777777">
        <w:trPr>
          <w:jc w:val="center"/>
        </w:trPr>
        <w:tc>
          <w:tcPr>
            <w:tcW w:w="1590" w:type="dxa"/>
          </w:tcPr>
          <w:p w14:paraId="00000076" w14:textId="77777777" w:rsidR="00016682" w:rsidRDefault="00016682">
            <w:pPr>
              <w:rPr>
                <w:rFonts w:ascii="Calibri" w:eastAsia="Calibri" w:hAnsi="Calibri" w:cs="Calibri"/>
              </w:rPr>
            </w:pPr>
          </w:p>
        </w:tc>
        <w:tc>
          <w:tcPr>
            <w:tcW w:w="5490" w:type="dxa"/>
          </w:tcPr>
          <w:p w14:paraId="00000077" w14:textId="77777777" w:rsidR="00016682" w:rsidRDefault="009C1887">
            <w:pPr>
              <w:rPr>
                <w:rFonts w:ascii="Calibri" w:eastAsia="Calibri" w:hAnsi="Calibri" w:cs="Calibri"/>
              </w:rPr>
            </w:pPr>
            <w:r>
              <w:rPr>
                <w:rFonts w:ascii="Calibri" w:eastAsia="Calibri" w:hAnsi="Calibri" w:cs="Calibri"/>
              </w:rPr>
              <w:t>AUO #3:</w:t>
            </w:r>
          </w:p>
        </w:tc>
        <w:tc>
          <w:tcPr>
            <w:tcW w:w="2895" w:type="dxa"/>
          </w:tcPr>
          <w:p w14:paraId="00000078" w14:textId="77777777" w:rsidR="00016682" w:rsidRDefault="00016682">
            <w:pPr>
              <w:rPr>
                <w:rFonts w:ascii="Calibri" w:eastAsia="Calibri" w:hAnsi="Calibri" w:cs="Calibri"/>
              </w:rPr>
            </w:pPr>
          </w:p>
        </w:tc>
      </w:tr>
      <w:tr w:rsidR="00016682" w14:paraId="05B7D210" w14:textId="77777777">
        <w:trPr>
          <w:jc w:val="center"/>
        </w:trPr>
        <w:tc>
          <w:tcPr>
            <w:tcW w:w="1590" w:type="dxa"/>
          </w:tcPr>
          <w:p w14:paraId="00000079" w14:textId="77777777" w:rsidR="00016682" w:rsidRDefault="00016682">
            <w:pPr>
              <w:rPr>
                <w:rFonts w:ascii="Calibri" w:eastAsia="Calibri" w:hAnsi="Calibri" w:cs="Calibri"/>
              </w:rPr>
            </w:pPr>
          </w:p>
        </w:tc>
        <w:tc>
          <w:tcPr>
            <w:tcW w:w="5490" w:type="dxa"/>
          </w:tcPr>
          <w:p w14:paraId="0000007A" w14:textId="77777777" w:rsidR="00016682" w:rsidRDefault="009C1887">
            <w:pPr>
              <w:rPr>
                <w:rFonts w:ascii="Calibri" w:eastAsia="Calibri" w:hAnsi="Calibri" w:cs="Calibri"/>
              </w:rPr>
            </w:pPr>
            <w:r>
              <w:rPr>
                <w:rFonts w:ascii="Calibri" w:eastAsia="Calibri" w:hAnsi="Calibri" w:cs="Calibri"/>
              </w:rPr>
              <w:t xml:space="preserve">SLO #1: </w:t>
            </w:r>
            <w:r>
              <w:rPr>
                <w:rFonts w:ascii="Calibri" w:eastAsia="Calibri" w:hAnsi="Calibri" w:cs="Calibri"/>
                <w:u w:val="single"/>
              </w:rPr>
              <w:t>Example</w:t>
            </w:r>
            <w:r>
              <w:rPr>
                <w:rFonts w:ascii="Calibri" w:eastAsia="Calibri" w:hAnsi="Calibri" w:cs="Calibri"/>
              </w:rPr>
              <w:t>: Students who access tutoring services will report an improved understanding of class concepts.</w:t>
            </w:r>
          </w:p>
          <w:p w14:paraId="0000007B" w14:textId="77777777" w:rsidR="00016682" w:rsidRDefault="00016682">
            <w:pPr>
              <w:rPr>
                <w:rFonts w:ascii="Calibri" w:eastAsia="Calibri" w:hAnsi="Calibri" w:cs="Calibri"/>
              </w:rPr>
            </w:pPr>
          </w:p>
        </w:tc>
        <w:tc>
          <w:tcPr>
            <w:tcW w:w="2895" w:type="dxa"/>
          </w:tcPr>
          <w:p w14:paraId="0000007C" w14:textId="77777777" w:rsidR="00016682" w:rsidRDefault="009C1887">
            <w:pPr>
              <w:rPr>
                <w:rFonts w:ascii="Calibri" w:eastAsia="Calibri" w:hAnsi="Calibri" w:cs="Calibri"/>
              </w:rPr>
            </w:pPr>
            <w:r>
              <w:rPr>
                <w:rFonts w:ascii="Calibri" w:eastAsia="Calibri" w:hAnsi="Calibri" w:cs="Calibri"/>
              </w:rPr>
              <w:t>Increase levels of understanding from X% in 2019 (the last time the Tutoring Survey was administered) to Y% in 2026.</w:t>
            </w:r>
          </w:p>
          <w:p w14:paraId="0000007D" w14:textId="77777777" w:rsidR="00016682" w:rsidRDefault="00016682">
            <w:pPr>
              <w:rPr>
                <w:rFonts w:ascii="Calibri" w:eastAsia="Calibri" w:hAnsi="Calibri" w:cs="Calibri"/>
              </w:rPr>
            </w:pPr>
          </w:p>
        </w:tc>
      </w:tr>
      <w:tr w:rsidR="00016682" w14:paraId="78027485" w14:textId="77777777">
        <w:trPr>
          <w:jc w:val="center"/>
        </w:trPr>
        <w:tc>
          <w:tcPr>
            <w:tcW w:w="1590" w:type="dxa"/>
          </w:tcPr>
          <w:p w14:paraId="0000007E" w14:textId="77777777" w:rsidR="00016682" w:rsidRDefault="00016682">
            <w:pPr>
              <w:rPr>
                <w:rFonts w:ascii="Calibri" w:eastAsia="Calibri" w:hAnsi="Calibri" w:cs="Calibri"/>
              </w:rPr>
            </w:pPr>
          </w:p>
        </w:tc>
        <w:tc>
          <w:tcPr>
            <w:tcW w:w="5490" w:type="dxa"/>
          </w:tcPr>
          <w:p w14:paraId="0000007F" w14:textId="77777777" w:rsidR="00016682" w:rsidRDefault="009C1887">
            <w:pPr>
              <w:rPr>
                <w:rFonts w:ascii="Calibri" w:eastAsia="Calibri" w:hAnsi="Calibri" w:cs="Calibri"/>
              </w:rPr>
            </w:pPr>
            <w:r>
              <w:rPr>
                <w:rFonts w:ascii="Calibri" w:eastAsia="Calibri" w:hAnsi="Calibri" w:cs="Calibri"/>
              </w:rPr>
              <w:t>SLO #2:</w:t>
            </w:r>
            <w:r>
              <w:rPr>
                <w:rFonts w:ascii="Calibri" w:eastAsia="Calibri" w:hAnsi="Calibri" w:cs="Calibri"/>
                <w:u w:val="single"/>
              </w:rPr>
              <w:t xml:space="preserve"> Example</w:t>
            </w:r>
            <w:r>
              <w:rPr>
                <w:rFonts w:ascii="Calibri" w:eastAsia="Calibri" w:hAnsi="Calibri" w:cs="Calibri"/>
              </w:rPr>
              <w:t xml:space="preserve">: Students enrolled in Honors courses will demonstrate the ability to successfully complete a research project. </w:t>
            </w:r>
          </w:p>
        </w:tc>
        <w:tc>
          <w:tcPr>
            <w:tcW w:w="2895" w:type="dxa"/>
          </w:tcPr>
          <w:p w14:paraId="00000080" w14:textId="77777777" w:rsidR="00016682" w:rsidRDefault="009C1887">
            <w:pPr>
              <w:rPr>
                <w:rFonts w:ascii="Calibri" w:eastAsia="Calibri" w:hAnsi="Calibri" w:cs="Calibri"/>
              </w:rPr>
            </w:pPr>
            <w:r>
              <w:rPr>
                <w:rFonts w:ascii="Calibri" w:eastAsia="Calibri" w:hAnsi="Calibri" w:cs="Calibri"/>
              </w:rPr>
              <w:t xml:space="preserve">By 2026, 90% of students enrolled in Honors courses will have successfully </w:t>
            </w:r>
            <w:r>
              <w:rPr>
                <w:rFonts w:ascii="Calibri" w:eastAsia="Calibri" w:hAnsi="Calibri" w:cs="Calibri"/>
              </w:rPr>
              <w:lastRenderedPageBreak/>
              <w:t xml:space="preserve">completed a research project. </w:t>
            </w:r>
          </w:p>
        </w:tc>
      </w:tr>
      <w:tr w:rsidR="00016682" w14:paraId="113D01D0" w14:textId="77777777">
        <w:trPr>
          <w:jc w:val="center"/>
        </w:trPr>
        <w:tc>
          <w:tcPr>
            <w:tcW w:w="1590" w:type="dxa"/>
          </w:tcPr>
          <w:p w14:paraId="00000081" w14:textId="77777777" w:rsidR="00016682" w:rsidRDefault="00016682">
            <w:pPr>
              <w:rPr>
                <w:rFonts w:ascii="Calibri" w:eastAsia="Calibri" w:hAnsi="Calibri" w:cs="Calibri"/>
              </w:rPr>
            </w:pPr>
          </w:p>
        </w:tc>
        <w:tc>
          <w:tcPr>
            <w:tcW w:w="5490" w:type="dxa"/>
          </w:tcPr>
          <w:p w14:paraId="00000082" w14:textId="77777777" w:rsidR="00016682" w:rsidRDefault="009C1887">
            <w:pPr>
              <w:rPr>
                <w:rFonts w:ascii="Calibri" w:eastAsia="Calibri" w:hAnsi="Calibri" w:cs="Calibri"/>
              </w:rPr>
            </w:pPr>
            <w:r>
              <w:rPr>
                <w:rFonts w:ascii="Calibri" w:eastAsia="Calibri" w:hAnsi="Calibri" w:cs="Calibri"/>
              </w:rPr>
              <w:t>SLO #3:</w:t>
            </w:r>
          </w:p>
        </w:tc>
        <w:tc>
          <w:tcPr>
            <w:tcW w:w="2895" w:type="dxa"/>
          </w:tcPr>
          <w:p w14:paraId="00000083" w14:textId="77777777" w:rsidR="00016682" w:rsidRDefault="00016682">
            <w:pPr>
              <w:rPr>
                <w:rFonts w:ascii="Calibri" w:eastAsia="Calibri" w:hAnsi="Calibri" w:cs="Calibri"/>
              </w:rPr>
            </w:pPr>
          </w:p>
        </w:tc>
      </w:tr>
    </w:tbl>
    <w:p w14:paraId="00000084" w14:textId="77777777" w:rsidR="00016682" w:rsidRDefault="00016682">
      <w:pPr>
        <w:rPr>
          <w:rFonts w:ascii="Calibri" w:eastAsia="Calibri" w:hAnsi="Calibri" w:cs="Calibri"/>
          <w:i/>
        </w:rPr>
      </w:pPr>
    </w:p>
    <w:p w14:paraId="00000085" w14:textId="77777777" w:rsidR="00016682" w:rsidRDefault="00016682">
      <w:pPr>
        <w:rPr>
          <w:rFonts w:ascii="Calibri" w:eastAsia="Calibri" w:hAnsi="Calibri" w:cs="Calibri"/>
        </w:rPr>
      </w:pPr>
    </w:p>
    <w:p w14:paraId="00000086" w14:textId="77777777" w:rsidR="00016682" w:rsidRDefault="009C1887">
      <w:pPr>
        <w:rPr>
          <w:rFonts w:ascii="Calibri" w:eastAsia="Calibri" w:hAnsi="Calibri" w:cs="Calibri"/>
          <w:b/>
        </w:rPr>
      </w:pPr>
      <w:r>
        <w:rPr>
          <w:rFonts w:ascii="Calibri" w:eastAsia="Calibri" w:hAnsi="Calibri" w:cs="Calibri"/>
          <w:b/>
        </w:rPr>
        <w:t xml:space="preserve">NOTE: Some Program Plan areas may only have AUOs, and not have SLOs. Include SLOs only if your area is able to directly measure student learning. </w:t>
      </w:r>
    </w:p>
    <w:p w14:paraId="00000087" w14:textId="77777777" w:rsidR="00016682" w:rsidRDefault="00016682">
      <w:pPr>
        <w:rPr>
          <w:rFonts w:ascii="Calibri" w:eastAsia="Calibri" w:hAnsi="Calibri" w:cs="Calibri"/>
          <w:b/>
        </w:rPr>
      </w:pPr>
    </w:p>
    <w:p w14:paraId="00000088" w14:textId="77777777" w:rsidR="00016682" w:rsidRDefault="00016682">
      <w:pPr>
        <w:rPr>
          <w:rFonts w:ascii="Calibri" w:eastAsia="Calibri" w:hAnsi="Calibri" w:cs="Calibri"/>
          <w:b/>
        </w:rPr>
      </w:pPr>
    </w:p>
    <w:p w14:paraId="00000089" w14:textId="77777777" w:rsidR="00016682" w:rsidRDefault="009C1887">
      <w:pPr>
        <w:rPr>
          <w:rFonts w:ascii="Calibri" w:eastAsia="Calibri" w:hAnsi="Calibri" w:cs="Calibri"/>
          <w:b/>
          <w:highlight w:val="yellow"/>
          <w:u w:val="single"/>
        </w:rPr>
      </w:pPr>
      <w:r>
        <w:rPr>
          <w:rFonts w:ascii="Calibri" w:eastAsia="Calibri" w:hAnsi="Calibri" w:cs="Calibri"/>
          <w:b/>
          <w:sz w:val="28"/>
          <w:szCs w:val="28"/>
          <w:u w:val="single"/>
        </w:rPr>
        <w:t>SECTION III:  ANNUAL PROCEDURES AND RESOURCE REQUESTS FOR THE PLANNING YEAR</w:t>
      </w:r>
    </w:p>
    <w:p w14:paraId="0000008A" w14:textId="77777777" w:rsidR="00016682" w:rsidRDefault="00016682">
      <w:pPr>
        <w:rPr>
          <w:rFonts w:ascii="Calibri" w:eastAsia="Calibri" w:hAnsi="Calibri" w:cs="Calibri"/>
        </w:rPr>
      </w:pPr>
    </w:p>
    <w:p w14:paraId="0000008B" w14:textId="77777777" w:rsidR="00016682" w:rsidRDefault="009C1887">
      <w:pPr>
        <w:rPr>
          <w:rFonts w:ascii="Calibri" w:eastAsia="Calibri" w:hAnsi="Calibri" w:cs="Calibri"/>
        </w:rPr>
      </w:pPr>
      <w:r>
        <w:rPr>
          <w:rFonts w:ascii="Calibri" w:eastAsia="Calibri" w:hAnsi="Calibri" w:cs="Calibri"/>
          <w:u w:val="single"/>
        </w:rPr>
        <w:t>Program Strategies</w:t>
      </w:r>
      <w:r>
        <w:rPr>
          <w:rFonts w:ascii="Calibri" w:eastAsia="Calibri" w:hAnsi="Calibri" w:cs="Calibri"/>
        </w:rPr>
        <w:t>:  Explain the overall strategies that the program uses to fulfill its purpose and implement its objectives. List the timeline and responsible persons for procedures.</w:t>
      </w:r>
    </w:p>
    <w:p w14:paraId="0000008C" w14:textId="77777777" w:rsidR="00016682" w:rsidRDefault="00016682">
      <w:pPr>
        <w:rPr>
          <w:rFonts w:ascii="Calibri" w:eastAsia="Calibri" w:hAnsi="Calibri" w:cs="Calibri"/>
        </w:rPr>
      </w:pPr>
    </w:p>
    <w:p w14:paraId="0000008D" w14:textId="77777777" w:rsidR="00016682" w:rsidRDefault="009C1887">
      <w:pPr>
        <w:rPr>
          <w:rFonts w:ascii="Calibri" w:eastAsia="Calibri" w:hAnsi="Calibri" w:cs="Calibri"/>
        </w:rPr>
      </w:pPr>
      <w:r>
        <w:rPr>
          <w:rFonts w:ascii="Calibri" w:eastAsia="Calibri" w:hAnsi="Calibri" w:cs="Calibri"/>
          <w:u w:val="single"/>
        </w:rPr>
        <w:t>AUOs/SLOs</w:t>
      </w:r>
      <w:r>
        <w:rPr>
          <w:rFonts w:ascii="Calibri" w:eastAsia="Calibri" w:hAnsi="Calibri" w:cs="Calibri"/>
        </w:rPr>
        <w:t xml:space="preserve">: Include the AUO/SLO(s) that the program strategy is designed to address. </w:t>
      </w:r>
    </w:p>
    <w:p w14:paraId="0000008E" w14:textId="77777777" w:rsidR="00016682" w:rsidRDefault="00016682">
      <w:pPr>
        <w:rPr>
          <w:rFonts w:ascii="Calibri" w:eastAsia="Calibri" w:hAnsi="Calibri" w:cs="Calibri"/>
        </w:rPr>
      </w:pPr>
    </w:p>
    <w:p w14:paraId="0000008F" w14:textId="77777777" w:rsidR="00016682" w:rsidRDefault="009C1887">
      <w:pPr>
        <w:rPr>
          <w:rFonts w:ascii="Calibri" w:eastAsia="Calibri" w:hAnsi="Calibri" w:cs="Calibri"/>
        </w:rPr>
      </w:pPr>
      <w:r>
        <w:rPr>
          <w:rFonts w:ascii="Calibri" w:eastAsia="Calibri" w:hAnsi="Calibri" w:cs="Calibri"/>
          <w:u w:val="single"/>
        </w:rPr>
        <w:t>Resource requirements</w:t>
      </w:r>
      <w:r>
        <w:rPr>
          <w:rFonts w:ascii="Calibri" w:eastAsia="Calibri" w:hAnsi="Calibri" w:cs="Calibri"/>
        </w:rPr>
        <w:t xml:space="preserve">:  State the resources (human, financial, facilities, and IT) needed to implement program objectives.  </w:t>
      </w:r>
    </w:p>
    <w:p w14:paraId="00000090" w14:textId="77777777" w:rsidR="00016682" w:rsidRDefault="00016682">
      <w:pPr>
        <w:rPr>
          <w:rFonts w:ascii="Calibri" w:eastAsia="Calibri" w:hAnsi="Calibri" w:cs="Calibri"/>
        </w:rPr>
      </w:pPr>
    </w:p>
    <w:p w14:paraId="00000091" w14:textId="77777777" w:rsidR="00016682" w:rsidRDefault="009C1887">
      <w:pPr>
        <w:rPr>
          <w:rFonts w:ascii="Calibri" w:eastAsia="Calibri" w:hAnsi="Calibri" w:cs="Calibri"/>
        </w:rPr>
      </w:pPr>
      <w:r>
        <w:rPr>
          <w:rFonts w:ascii="Calibri" w:eastAsia="Calibri" w:hAnsi="Calibri" w:cs="Calibri"/>
          <w:u w:val="single"/>
        </w:rPr>
        <w:t>Previous funding sources</w:t>
      </w:r>
      <w:r>
        <w:rPr>
          <w:rFonts w:ascii="Calibri" w:eastAsia="Calibri" w:hAnsi="Calibri" w:cs="Calibri"/>
        </w:rPr>
        <w:t xml:space="preserve">:  State the sources of funds your program received during the previous planning cycle. This may include grants, categorical funds, and CCCCO allocations, as well as general fund dollars. </w:t>
      </w:r>
    </w:p>
    <w:p w14:paraId="00000092" w14:textId="77777777" w:rsidR="00016682" w:rsidRDefault="00016682">
      <w:pPr>
        <w:rPr>
          <w:rFonts w:ascii="Calibri" w:eastAsia="Calibri" w:hAnsi="Calibri" w:cs="Calibri"/>
        </w:rPr>
      </w:pPr>
    </w:p>
    <w:tbl>
      <w:tblPr>
        <w:tblStyle w:val="a2"/>
        <w:tblW w:w="1018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470"/>
        <w:gridCol w:w="1080"/>
        <w:gridCol w:w="1515"/>
        <w:gridCol w:w="1620"/>
        <w:gridCol w:w="1305"/>
        <w:gridCol w:w="1210"/>
      </w:tblGrid>
      <w:tr w:rsidR="00016682" w14:paraId="6C7B46D3" w14:textId="77777777">
        <w:trPr>
          <w:trHeight w:val="436"/>
        </w:trPr>
        <w:tc>
          <w:tcPr>
            <w:tcW w:w="10180" w:type="dxa"/>
            <w:gridSpan w:val="7"/>
            <w:shd w:val="clear" w:color="auto" w:fill="F1C232"/>
          </w:tcPr>
          <w:p w14:paraId="00000093" w14:textId="77777777" w:rsidR="00016682" w:rsidRDefault="009C1887">
            <w:pPr>
              <w:spacing w:before="200" w:after="200"/>
              <w:jc w:val="center"/>
              <w:rPr>
                <w:rFonts w:ascii="Calibri" w:eastAsia="Calibri" w:hAnsi="Calibri" w:cs="Calibri"/>
                <w:b/>
              </w:rPr>
            </w:pPr>
            <w:r>
              <w:rPr>
                <w:rFonts w:ascii="Calibri" w:eastAsia="Calibri" w:hAnsi="Calibri" w:cs="Calibri"/>
                <w:b/>
              </w:rPr>
              <w:t>2023-2024 Program Plan Resource Requests</w:t>
            </w:r>
          </w:p>
        </w:tc>
      </w:tr>
      <w:tr w:rsidR="00016682" w14:paraId="50590AAE" w14:textId="77777777">
        <w:trPr>
          <w:trHeight w:val="436"/>
        </w:trPr>
        <w:tc>
          <w:tcPr>
            <w:tcW w:w="1980" w:type="dxa"/>
            <w:shd w:val="clear" w:color="auto" w:fill="D9D9D9"/>
          </w:tcPr>
          <w:p w14:paraId="0000009A" w14:textId="77777777" w:rsidR="00016682" w:rsidRDefault="009C1887">
            <w:pPr>
              <w:jc w:val="center"/>
              <w:rPr>
                <w:rFonts w:ascii="Calibri" w:eastAsia="Calibri" w:hAnsi="Calibri" w:cs="Calibri"/>
                <w:b/>
              </w:rPr>
            </w:pPr>
            <w:r>
              <w:rPr>
                <w:rFonts w:ascii="Calibri" w:eastAsia="Calibri" w:hAnsi="Calibri" w:cs="Calibri"/>
                <w:b/>
              </w:rPr>
              <w:t>Program Strategies</w:t>
            </w:r>
          </w:p>
        </w:tc>
        <w:tc>
          <w:tcPr>
            <w:tcW w:w="1470" w:type="dxa"/>
            <w:shd w:val="clear" w:color="auto" w:fill="D9D9D9"/>
          </w:tcPr>
          <w:p w14:paraId="0000009B" w14:textId="77777777" w:rsidR="00016682" w:rsidRDefault="009C1887">
            <w:pPr>
              <w:jc w:val="center"/>
              <w:rPr>
                <w:rFonts w:ascii="Calibri" w:eastAsia="Calibri" w:hAnsi="Calibri" w:cs="Calibri"/>
                <w:b/>
              </w:rPr>
            </w:pPr>
            <w:r>
              <w:rPr>
                <w:rFonts w:ascii="Calibri" w:eastAsia="Calibri" w:hAnsi="Calibri" w:cs="Calibri"/>
                <w:b/>
              </w:rPr>
              <w:t>AUOs/SLOs</w:t>
            </w:r>
          </w:p>
          <w:p w14:paraId="0000009C" w14:textId="77777777" w:rsidR="00016682" w:rsidRDefault="009C1887">
            <w:pPr>
              <w:jc w:val="center"/>
              <w:rPr>
                <w:rFonts w:ascii="Calibri" w:eastAsia="Calibri" w:hAnsi="Calibri" w:cs="Calibri"/>
                <w:b/>
              </w:rPr>
            </w:pPr>
            <w:r>
              <w:rPr>
                <w:rFonts w:ascii="Calibri" w:eastAsia="Calibri" w:hAnsi="Calibri" w:cs="Calibri"/>
                <w:b/>
              </w:rPr>
              <w:t>(include number from above tables)</w:t>
            </w:r>
          </w:p>
        </w:tc>
        <w:tc>
          <w:tcPr>
            <w:tcW w:w="1080" w:type="dxa"/>
            <w:shd w:val="clear" w:color="auto" w:fill="D9D9D9"/>
          </w:tcPr>
          <w:p w14:paraId="0000009D" w14:textId="77777777" w:rsidR="00016682" w:rsidRDefault="009C1887">
            <w:pPr>
              <w:jc w:val="center"/>
              <w:rPr>
                <w:rFonts w:ascii="Calibri" w:eastAsia="Calibri" w:hAnsi="Calibri" w:cs="Calibri"/>
                <w:color w:val="000000"/>
              </w:rPr>
            </w:pPr>
            <w:r>
              <w:rPr>
                <w:rFonts w:ascii="Calibri" w:eastAsia="Calibri" w:hAnsi="Calibri" w:cs="Calibri"/>
                <w:b/>
                <w:color w:val="000000"/>
              </w:rPr>
              <w:t>Timeline</w:t>
            </w:r>
          </w:p>
        </w:tc>
        <w:tc>
          <w:tcPr>
            <w:tcW w:w="1515" w:type="dxa"/>
            <w:shd w:val="clear" w:color="auto" w:fill="D9D9D9"/>
          </w:tcPr>
          <w:p w14:paraId="0000009E" w14:textId="77777777" w:rsidR="00016682" w:rsidRDefault="009C1887">
            <w:pPr>
              <w:jc w:val="center"/>
              <w:rPr>
                <w:rFonts w:ascii="Calibri" w:eastAsia="Calibri" w:hAnsi="Calibri" w:cs="Calibri"/>
                <w:color w:val="000000"/>
              </w:rPr>
            </w:pPr>
            <w:r>
              <w:rPr>
                <w:rFonts w:ascii="Calibri" w:eastAsia="Calibri" w:hAnsi="Calibri" w:cs="Calibri"/>
                <w:b/>
                <w:color w:val="000000"/>
              </w:rPr>
              <w:t>Responsible persons</w:t>
            </w:r>
          </w:p>
        </w:tc>
        <w:tc>
          <w:tcPr>
            <w:tcW w:w="1620" w:type="dxa"/>
            <w:shd w:val="clear" w:color="auto" w:fill="D9D9D9"/>
          </w:tcPr>
          <w:p w14:paraId="0000009F" w14:textId="77777777" w:rsidR="00016682" w:rsidRDefault="009C1887">
            <w:pPr>
              <w:jc w:val="center"/>
              <w:rPr>
                <w:rFonts w:ascii="Calibri" w:eastAsia="Calibri" w:hAnsi="Calibri" w:cs="Calibri"/>
                <w:b/>
                <w:color w:val="000000"/>
              </w:rPr>
            </w:pPr>
            <w:r>
              <w:rPr>
                <w:rFonts w:ascii="Calibri" w:eastAsia="Calibri" w:hAnsi="Calibri" w:cs="Calibri"/>
                <w:b/>
                <w:color w:val="000000"/>
              </w:rPr>
              <w:t xml:space="preserve">Resource </w:t>
            </w:r>
            <w:r>
              <w:rPr>
                <w:rFonts w:ascii="Calibri" w:eastAsia="Calibri" w:hAnsi="Calibri" w:cs="Calibri"/>
                <w:b/>
              </w:rPr>
              <w:t>Requirements</w:t>
            </w:r>
          </w:p>
        </w:tc>
        <w:tc>
          <w:tcPr>
            <w:tcW w:w="1305" w:type="dxa"/>
            <w:shd w:val="clear" w:color="auto" w:fill="D9D9D9"/>
          </w:tcPr>
          <w:p w14:paraId="000000A0" w14:textId="77777777" w:rsidR="00016682" w:rsidRDefault="009C1887">
            <w:pPr>
              <w:jc w:val="center"/>
              <w:rPr>
                <w:rFonts w:ascii="Calibri" w:eastAsia="Calibri" w:hAnsi="Calibri" w:cs="Calibri"/>
                <w:b/>
                <w:color w:val="000000"/>
              </w:rPr>
            </w:pPr>
            <w:r>
              <w:rPr>
                <w:rFonts w:ascii="Calibri" w:eastAsia="Calibri" w:hAnsi="Calibri" w:cs="Calibri"/>
                <w:b/>
              </w:rPr>
              <w:t>Previously funded? (Yes/No)</w:t>
            </w:r>
          </w:p>
        </w:tc>
        <w:tc>
          <w:tcPr>
            <w:tcW w:w="1210" w:type="dxa"/>
            <w:shd w:val="clear" w:color="auto" w:fill="D9D9D9"/>
          </w:tcPr>
          <w:p w14:paraId="000000A1" w14:textId="77777777" w:rsidR="00016682" w:rsidRDefault="009C1887">
            <w:pPr>
              <w:jc w:val="center"/>
              <w:rPr>
                <w:rFonts w:ascii="Calibri" w:eastAsia="Calibri" w:hAnsi="Calibri" w:cs="Calibri"/>
                <w:b/>
                <w:color w:val="000000"/>
              </w:rPr>
            </w:pPr>
            <w:r>
              <w:rPr>
                <w:rFonts w:ascii="Calibri" w:eastAsia="Calibri" w:hAnsi="Calibri" w:cs="Calibri"/>
                <w:b/>
              </w:rPr>
              <w:t xml:space="preserve">Previous </w:t>
            </w:r>
            <w:r>
              <w:rPr>
                <w:rFonts w:ascii="Calibri" w:eastAsia="Calibri" w:hAnsi="Calibri" w:cs="Calibri"/>
                <w:b/>
                <w:color w:val="000000"/>
              </w:rPr>
              <w:t>Funding Source(s)</w:t>
            </w:r>
          </w:p>
        </w:tc>
      </w:tr>
      <w:tr w:rsidR="00016682" w14:paraId="02FBA323" w14:textId="77777777">
        <w:trPr>
          <w:trHeight w:val="20"/>
        </w:trPr>
        <w:tc>
          <w:tcPr>
            <w:tcW w:w="1980" w:type="dxa"/>
          </w:tcPr>
          <w:p w14:paraId="000000A2" w14:textId="77777777" w:rsidR="00016682" w:rsidRDefault="00016682">
            <w:pPr>
              <w:rPr>
                <w:rFonts w:ascii="Calibri" w:eastAsia="Calibri" w:hAnsi="Calibri" w:cs="Calibri"/>
                <w:color w:val="000000"/>
              </w:rPr>
            </w:pPr>
          </w:p>
        </w:tc>
        <w:tc>
          <w:tcPr>
            <w:tcW w:w="1470" w:type="dxa"/>
          </w:tcPr>
          <w:p w14:paraId="000000A3" w14:textId="77777777" w:rsidR="00016682" w:rsidRDefault="009C1887">
            <w:pPr>
              <w:rPr>
                <w:rFonts w:ascii="Calibri" w:eastAsia="Calibri" w:hAnsi="Calibri" w:cs="Calibri"/>
                <w:color w:val="000000"/>
              </w:rPr>
            </w:pPr>
            <w:r>
              <w:rPr>
                <w:rFonts w:ascii="Calibri" w:eastAsia="Calibri" w:hAnsi="Calibri" w:cs="Calibri"/>
              </w:rPr>
              <w:t xml:space="preserve"> </w:t>
            </w:r>
          </w:p>
        </w:tc>
        <w:tc>
          <w:tcPr>
            <w:tcW w:w="1080" w:type="dxa"/>
          </w:tcPr>
          <w:p w14:paraId="000000A4" w14:textId="77777777" w:rsidR="00016682" w:rsidRDefault="00016682">
            <w:pPr>
              <w:jc w:val="center"/>
              <w:rPr>
                <w:rFonts w:ascii="Calibri" w:eastAsia="Calibri" w:hAnsi="Calibri" w:cs="Calibri"/>
                <w:color w:val="000000"/>
              </w:rPr>
            </w:pPr>
          </w:p>
        </w:tc>
        <w:tc>
          <w:tcPr>
            <w:tcW w:w="1515" w:type="dxa"/>
          </w:tcPr>
          <w:p w14:paraId="000000A5" w14:textId="77777777" w:rsidR="00016682" w:rsidRDefault="00016682">
            <w:pPr>
              <w:rPr>
                <w:rFonts w:ascii="Calibri" w:eastAsia="Calibri" w:hAnsi="Calibri" w:cs="Calibri"/>
                <w:color w:val="000000"/>
              </w:rPr>
            </w:pPr>
          </w:p>
        </w:tc>
        <w:tc>
          <w:tcPr>
            <w:tcW w:w="1620" w:type="dxa"/>
          </w:tcPr>
          <w:p w14:paraId="000000A6" w14:textId="77777777" w:rsidR="00016682" w:rsidRDefault="00016682">
            <w:pPr>
              <w:rPr>
                <w:rFonts w:ascii="Calibri" w:eastAsia="Calibri" w:hAnsi="Calibri" w:cs="Calibri"/>
                <w:color w:val="000000"/>
              </w:rPr>
            </w:pPr>
          </w:p>
        </w:tc>
        <w:tc>
          <w:tcPr>
            <w:tcW w:w="1305" w:type="dxa"/>
          </w:tcPr>
          <w:p w14:paraId="000000A7" w14:textId="77777777" w:rsidR="00016682" w:rsidRDefault="00016682">
            <w:pPr>
              <w:rPr>
                <w:rFonts w:ascii="Calibri" w:eastAsia="Calibri" w:hAnsi="Calibri" w:cs="Calibri"/>
                <w:color w:val="000000"/>
              </w:rPr>
            </w:pPr>
          </w:p>
        </w:tc>
        <w:tc>
          <w:tcPr>
            <w:tcW w:w="1210" w:type="dxa"/>
          </w:tcPr>
          <w:p w14:paraId="000000A8" w14:textId="77777777" w:rsidR="00016682" w:rsidRDefault="00016682">
            <w:pPr>
              <w:rPr>
                <w:rFonts w:ascii="Calibri" w:eastAsia="Calibri" w:hAnsi="Calibri" w:cs="Calibri"/>
                <w:color w:val="000000"/>
              </w:rPr>
            </w:pPr>
          </w:p>
        </w:tc>
      </w:tr>
      <w:tr w:rsidR="00016682" w14:paraId="0AAE14BD" w14:textId="77777777">
        <w:trPr>
          <w:trHeight w:val="20"/>
        </w:trPr>
        <w:tc>
          <w:tcPr>
            <w:tcW w:w="1980" w:type="dxa"/>
          </w:tcPr>
          <w:p w14:paraId="000000A9" w14:textId="77777777" w:rsidR="00016682" w:rsidRDefault="00016682">
            <w:pPr>
              <w:rPr>
                <w:rFonts w:ascii="Calibri" w:eastAsia="Calibri" w:hAnsi="Calibri" w:cs="Calibri"/>
                <w:color w:val="000000"/>
              </w:rPr>
            </w:pPr>
          </w:p>
        </w:tc>
        <w:tc>
          <w:tcPr>
            <w:tcW w:w="1470" w:type="dxa"/>
          </w:tcPr>
          <w:p w14:paraId="000000AA" w14:textId="77777777" w:rsidR="00016682" w:rsidRDefault="009C1887">
            <w:pPr>
              <w:rPr>
                <w:rFonts w:ascii="Calibri" w:eastAsia="Calibri" w:hAnsi="Calibri" w:cs="Calibri"/>
                <w:color w:val="000000"/>
              </w:rPr>
            </w:pPr>
            <w:r>
              <w:rPr>
                <w:rFonts w:ascii="Calibri" w:eastAsia="Calibri" w:hAnsi="Calibri" w:cs="Calibri"/>
              </w:rPr>
              <w:t xml:space="preserve"> </w:t>
            </w:r>
          </w:p>
        </w:tc>
        <w:tc>
          <w:tcPr>
            <w:tcW w:w="1080" w:type="dxa"/>
          </w:tcPr>
          <w:p w14:paraId="000000AB" w14:textId="77777777" w:rsidR="00016682" w:rsidRDefault="00016682">
            <w:pPr>
              <w:jc w:val="center"/>
              <w:rPr>
                <w:rFonts w:ascii="Calibri" w:eastAsia="Calibri" w:hAnsi="Calibri" w:cs="Calibri"/>
                <w:color w:val="000000"/>
              </w:rPr>
            </w:pPr>
          </w:p>
        </w:tc>
        <w:tc>
          <w:tcPr>
            <w:tcW w:w="1515" w:type="dxa"/>
          </w:tcPr>
          <w:p w14:paraId="000000AC" w14:textId="77777777" w:rsidR="00016682" w:rsidRDefault="00016682">
            <w:pPr>
              <w:rPr>
                <w:rFonts w:ascii="Calibri" w:eastAsia="Calibri" w:hAnsi="Calibri" w:cs="Calibri"/>
                <w:color w:val="000000"/>
              </w:rPr>
            </w:pPr>
          </w:p>
        </w:tc>
        <w:tc>
          <w:tcPr>
            <w:tcW w:w="1620" w:type="dxa"/>
          </w:tcPr>
          <w:p w14:paraId="000000AD" w14:textId="77777777" w:rsidR="00016682" w:rsidRDefault="00016682">
            <w:pPr>
              <w:rPr>
                <w:rFonts w:ascii="Calibri" w:eastAsia="Calibri" w:hAnsi="Calibri" w:cs="Calibri"/>
                <w:color w:val="000000"/>
              </w:rPr>
            </w:pPr>
          </w:p>
        </w:tc>
        <w:tc>
          <w:tcPr>
            <w:tcW w:w="1305" w:type="dxa"/>
          </w:tcPr>
          <w:p w14:paraId="000000AE" w14:textId="77777777" w:rsidR="00016682" w:rsidRDefault="00016682">
            <w:pPr>
              <w:rPr>
                <w:rFonts w:ascii="Calibri" w:eastAsia="Calibri" w:hAnsi="Calibri" w:cs="Calibri"/>
                <w:color w:val="000000"/>
              </w:rPr>
            </w:pPr>
          </w:p>
        </w:tc>
        <w:tc>
          <w:tcPr>
            <w:tcW w:w="1210" w:type="dxa"/>
          </w:tcPr>
          <w:p w14:paraId="000000AF" w14:textId="77777777" w:rsidR="00016682" w:rsidRDefault="00016682">
            <w:pPr>
              <w:rPr>
                <w:rFonts w:ascii="Calibri" w:eastAsia="Calibri" w:hAnsi="Calibri" w:cs="Calibri"/>
                <w:color w:val="000000"/>
              </w:rPr>
            </w:pPr>
          </w:p>
        </w:tc>
      </w:tr>
      <w:tr w:rsidR="00016682" w14:paraId="535E51C8" w14:textId="77777777">
        <w:trPr>
          <w:trHeight w:val="20"/>
        </w:trPr>
        <w:tc>
          <w:tcPr>
            <w:tcW w:w="1980" w:type="dxa"/>
          </w:tcPr>
          <w:p w14:paraId="000000B0" w14:textId="77777777" w:rsidR="00016682" w:rsidRDefault="00016682">
            <w:pPr>
              <w:rPr>
                <w:rFonts w:ascii="Calibri" w:eastAsia="Calibri" w:hAnsi="Calibri" w:cs="Calibri"/>
                <w:color w:val="000000"/>
              </w:rPr>
            </w:pPr>
          </w:p>
        </w:tc>
        <w:tc>
          <w:tcPr>
            <w:tcW w:w="1470" w:type="dxa"/>
          </w:tcPr>
          <w:p w14:paraId="000000B1" w14:textId="77777777" w:rsidR="00016682" w:rsidRDefault="009C1887">
            <w:pPr>
              <w:rPr>
                <w:rFonts w:ascii="Calibri" w:eastAsia="Calibri" w:hAnsi="Calibri" w:cs="Calibri"/>
                <w:color w:val="000000"/>
              </w:rPr>
            </w:pPr>
            <w:r>
              <w:rPr>
                <w:rFonts w:ascii="Calibri" w:eastAsia="Calibri" w:hAnsi="Calibri" w:cs="Calibri"/>
              </w:rPr>
              <w:t xml:space="preserve"> </w:t>
            </w:r>
          </w:p>
        </w:tc>
        <w:tc>
          <w:tcPr>
            <w:tcW w:w="1080" w:type="dxa"/>
          </w:tcPr>
          <w:p w14:paraId="000000B2" w14:textId="77777777" w:rsidR="00016682" w:rsidRDefault="00016682">
            <w:pPr>
              <w:jc w:val="center"/>
              <w:rPr>
                <w:rFonts w:ascii="Calibri" w:eastAsia="Calibri" w:hAnsi="Calibri" w:cs="Calibri"/>
                <w:color w:val="000000"/>
              </w:rPr>
            </w:pPr>
          </w:p>
        </w:tc>
        <w:tc>
          <w:tcPr>
            <w:tcW w:w="1515" w:type="dxa"/>
          </w:tcPr>
          <w:p w14:paraId="000000B3" w14:textId="77777777" w:rsidR="00016682" w:rsidRDefault="00016682">
            <w:pPr>
              <w:rPr>
                <w:rFonts w:ascii="Calibri" w:eastAsia="Calibri" w:hAnsi="Calibri" w:cs="Calibri"/>
                <w:color w:val="000000"/>
              </w:rPr>
            </w:pPr>
          </w:p>
        </w:tc>
        <w:tc>
          <w:tcPr>
            <w:tcW w:w="1620" w:type="dxa"/>
          </w:tcPr>
          <w:p w14:paraId="000000B4" w14:textId="77777777" w:rsidR="00016682" w:rsidRDefault="00016682">
            <w:pPr>
              <w:rPr>
                <w:rFonts w:ascii="Calibri" w:eastAsia="Calibri" w:hAnsi="Calibri" w:cs="Calibri"/>
                <w:color w:val="000000"/>
              </w:rPr>
            </w:pPr>
          </w:p>
        </w:tc>
        <w:tc>
          <w:tcPr>
            <w:tcW w:w="1305" w:type="dxa"/>
          </w:tcPr>
          <w:p w14:paraId="000000B5" w14:textId="77777777" w:rsidR="00016682" w:rsidRDefault="00016682">
            <w:pPr>
              <w:rPr>
                <w:rFonts w:ascii="Calibri" w:eastAsia="Calibri" w:hAnsi="Calibri" w:cs="Calibri"/>
                <w:color w:val="000000"/>
              </w:rPr>
            </w:pPr>
          </w:p>
        </w:tc>
        <w:tc>
          <w:tcPr>
            <w:tcW w:w="1210" w:type="dxa"/>
          </w:tcPr>
          <w:p w14:paraId="000000B6" w14:textId="77777777" w:rsidR="00016682" w:rsidRDefault="00016682">
            <w:pPr>
              <w:rPr>
                <w:rFonts w:ascii="Calibri" w:eastAsia="Calibri" w:hAnsi="Calibri" w:cs="Calibri"/>
                <w:color w:val="000000"/>
              </w:rPr>
            </w:pPr>
          </w:p>
        </w:tc>
      </w:tr>
      <w:tr w:rsidR="00016682" w14:paraId="64743C30" w14:textId="77777777">
        <w:trPr>
          <w:trHeight w:val="20"/>
        </w:trPr>
        <w:tc>
          <w:tcPr>
            <w:tcW w:w="1980" w:type="dxa"/>
          </w:tcPr>
          <w:p w14:paraId="000000B7" w14:textId="77777777" w:rsidR="00016682" w:rsidRDefault="00016682">
            <w:pPr>
              <w:rPr>
                <w:rFonts w:ascii="Calibri" w:eastAsia="Calibri" w:hAnsi="Calibri" w:cs="Calibri"/>
                <w:color w:val="000000"/>
              </w:rPr>
            </w:pPr>
          </w:p>
        </w:tc>
        <w:tc>
          <w:tcPr>
            <w:tcW w:w="1470" w:type="dxa"/>
          </w:tcPr>
          <w:p w14:paraId="000000B8" w14:textId="77777777" w:rsidR="00016682" w:rsidRDefault="009C1887">
            <w:pPr>
              <w:rPr>
                <w:rFonts w:ascii="Calibri" w:eastAsia="Calibri" w:hAnsi="Calibri" w:cs="Calibri"/>
                <w:color w:val="000000"/>
              </w:rPr>
            </w:pPr>
            <w:r>
              <w:rPr>
                <w:rFonts w:ascii="Calibri" w:eastAsia="Calibri" w:hAnsi="Calibri" w:cs="Calibri"/>
              </w:rPr>
              <w:t xml:space="preserve"> </w:t>
            </w:r>
          </w:p>
        </w:tc>
        <w:tc>
          <w:tcPr>
            <w:tcW w:w="1080" w:type="dxa"/>
          </w:tcPr>
          <w:p w14:paraId="000000B9" w14:textId="77777777" w:rsidR="00016682" w:rsidRDefault="00016682">
            <w:pPr>
              <w:jc w:val="center"/>
              <w:rPr>
                <w:rFonts w:ascii="Calibri" w:eastAsia="Calibri" w:hAnsi="Calibri" w:cs="Calibri"/>
                <w:color w:val="000000"/>
              </w:rPr>
            </w:pPr>
          </w:p>
        </w:tc>
        <w:tc>
          <w:tcPr>
            <w:tcW w:w="1515" w:type="dxa"/>
          </w:tcPr>
          <w:p w14:paraId="000000BA" w14:textId="77777777" w:rsidR="00016682" w:rsidRDefault="00016682">
            <w:pPr>
              <w:rPr>
                <w:rFonts w:ascii="Calibri" w:eastAsia="Calibri" w:hAnsi="Calibri" w:cs="Calibri"/>
                <w:color w:val="000000"/>
              </w:rPr>
            </w:pPr>
          </w:p>
        </w:tc>
        <w:tc>
          <w:tcPr>
            <w:tcW w:w="1620" w:type="dxa"/>
          </w:tcPr>
          <w:p w14:paraId="000000BB" w14:textId="77777777" w:rsidR="00016682" w:rsidRDefault="00016682">
            <w:pPr>
              <w:rPr>
                <w:rFonts w:ascii="Calibri" w:eastAsia="Calibri" w:hAnsi="Calibri" w:cs="Calibri"/>
                <w:color w:val="000000"/>
              </w:rPr>
            </w:pPr>
          </w:p>
        </w:tc>
        <w:tc>
          <w:tcPr>
            <w:tcW w:w="1305" w:type="dxa"/>
          </w:tcPr>
          <w:p w14:paraId="000000BC" w14:textId="77777777" w:rsidR="00016682" w:rsidRDefault="00016682">
            <w:pPr>
              <w:rPr>
                <w:rFonts w:ascii="Calibri" w:eastAsia="Calibri" w:hAnsi="Calibri" w:cs="Calibri"/>
                <w:color w:val="000000"/>
              </w:rPr>
            </w:pPr>
          </w:p>
        </w:tc>
        <w:tc>
          <w:tcPr>
            <w:tcW w:w="1210" w:type="dxa"/>
          </w:tcPr>
          <w:p w14:paraId="000000BD" w14:textId="77777777" w:rsidR="00016682" w:rsidRDefault="00016682">
            <w:pPr>
              <w:rPr>
                <w:rFonts w:ascii="Calibri" w:eastAsia="Calibri" w:hAnsi="Calibri" w:cs="Calibri"/>
                <w:color w:val="000000"/>
              </w:rPr>
            </w:pPr>
          </w:p>
        </w:tc>
      </w:tr>
      <w:tr w:rsidR="00016682" w14:paraId="5A35E67C" w14:textId="77777777">
        <w:trPr>
          <w:trHeight w:val="20"/>
        </w:trPr>
        <w:tc>
          <w:tcPr>
            <w:tcW w:w="1980" w:type="dxa"/>
          </w:tcPr>
          <w:p w14:paraId="000000BE" w14:textId="77777777" w:rsidR="00016682" w:rsidRDefault="00016682">
            <w:pPr>
              <w:jc w:val="center"/>
              <w:rPr>
                <w:rFonts w:ascii="Calibri" w:eastAsia="Calibri" w:hAnsi="Calibri" w:cs="Calibri"/>
                <w:color w:val="000000"/>
              </w:rPr>
            </w:pPr>
          </w:p>
        </w:tc>
        <w:tc>
          <w:tcPr>
            <w:tcW w:w="1470" w:type="dxa"/>
          </w:tcPr>
          <w:p w14:paraId="000000BF" w14:textId="77777777" w:rsidR="00016682" w:rsidRDefault="00016682">
            <w:pPr>
              <w:jc w:val="center"/>
              <w:rPr>
                <w:rFonts w:ascii="Calibri" w:eastAsia="Calibri" w:hAnsi="Calibri" w:cs="Calibri"/>
                <w:color w:val="000000"/>
              </w:rPr>
            </w:pPr>
          </w:p>
        </w:tc>
        <w:tc>
          <w:tcPr>
            <w:tcW w:w="1080" w:type="dxa"/>
          </w:tcPr>
          <w:p w14:paraId="000000C0" w14:textId="77777777" w:rsidR="00016682" w:rsidRDefault="00016682">
            <w:pPr>
              <w:jc w:val="center"/>
              <w:rPr>
                <w:rFonts w:ascii="Calibri" w:eastAsia="Calibri" w:hAnsi="Calibri" w:cs="Calibri"/>
                <w:color w:val="000000"/>
              </w:rPr>
            </w:pPr>
          </w:p>
        </w:tc>
        <w:tc>
          <w:tcPr>
            <w:tcW w:w="1515" w:type="dxa"/>
          </w:tcPr>
          <w:p w14:paraId="000000C1" w14:textId="77777777" w:rsidR="00016682" w:rsidRDefault="00016682">
            <w:pPr>
              <w:rPr>
                <w:rFonts w:ascii="Calibri" w:eastAsia="Calibri" w:hAnsi="Calibri" w:cs="Calibri"/>
                <w:color w:val="000000"/>
              </w:rPr>
            </w:pPr>
          </w:p>
        </w:tc>
        <w:tc>
          <w:tcPr>
            <w:tcW w:w="1620" w:type="dxa"/>
          </w:tcPr>
          <w:p w14:paraId="000000C2" w14:textId="77777777" w:rsidR="00016682" w:rsidRDefault="009C1887">
            <w:pPr>
              <w:rPr>
                <w:rFonts w:ascii="Calibri" w:eastAsia="Calibri" w:hAnsi="Calibri" w:cs="Calibri"/>
                <w:b/>
                <w:color w:val="000000"/>
              </w:rPr>
            </w:pPr>
            <w:r>
              <w:rPr>
                <w:rFonts w:ascii="Calibri" w:eastAsia="Calibri" w:hAnsi="Calibri" w:cs="Calibri"/>
                <w:b/>
                <w:color w:val="000000"/>
              </w:rPr>
              <w:t xml:space="preserve">Total Cost: </w:t>
            </w:r>
          </w:p>
        </w:tc>
        <w:tc>
          <w:tcPr>
            <w:tcW w:w="1305" w:type="dxa"/>
          </w:tcPr>
          <w:p w14:paraId="000000C3" w14:textId="77777777" w:rsidR="00016682" w:rsidRDefault="00016682">
            <w:pPr>
              <w:rPr>
                <w:rFonts w:ascii="Calibri" w:eastAsia="Calibri" w:hAnsi="Calibri" w:cs="Calibri"/>
                <w:b/>
                <w:color w:val="000000"/>
              </w:rPr>
            </w:pPr>
          </w:p>
        </w:tc>
        <w:tc>
          <w:tcPr>
            <w:tcW w:w="1210" w:type="dxa"/>
          </w:tcPr>
          <w:p w14:paraId="000000C4" w14:textId="77777777" w:rsidR="00016682" w:rsidRDefault="00016682">
            <w:pPr>
              <w:rPr>
                <w:rFonts w:ascii="Calibri" w:eastAsia="Calibri" w:hAnsi="Calibri" w:cs="Calibri"/>
                <w:color w:val="000000"/>
              </w:rPr>
            </w:pPr>
          </w:p>
        </w:tc>
      </w:tr>
      <w:tr w:rsidR="00016682" w14:paraId="60D81636" w14:textId="77777777">
        <w:trPr>
          <w:trHeight w:val="240"/>
        </w:trPr>
        <w:tc>
          <w:tcPr>
            <w:tcW w:w="10180" w:type="dxa"/>
            <w:gridSpan w:val="7"/>
          </w:tcPr>
          <w:p w14:paraId="000000C5" w14:textId="77777777" w:rsidR="00016682" w:rsidRDefault="009C1887">
            <w:pPr>
              <w:rPr>
                <w:rFonts w:ascii="Calibri" w:eastAsia="Calibri" w:hAnsi="Calibri" w:cs="Calibri"/>
              </w:rPr>
            </w:pPr>
            <w:r>
              <w:rPr>
                <w:rFonts w:ascii="Calibri" w:eastAsia="Calibri" w:hAnsi="Calibri" w:cs="Calibri"/>
                <w:b/>
              </w:rPr>
              <w:t>Narrative:</w:t>
            </w:r>
            <w:r>
              <w:rPr>
                <w:rFonts w:ascii="Calibri" w:eastAsia="Calibri" w:hAnsi="Calibri" w:cs="Calibri"/>
              </w:rPr>
              <w:t xml:space="preserve"> </w:t>
            </w:r>
          </w:p>
          <w:p w14:paraId="000000C6" w14:textId="77777777" w:rsidR="00016682" w:rsidRDefault="00016682">
            <w:pPr>
              <w:rPr>
                <w:rFonts w:ascii="Calibri" w:eastAsia="Calibri" w:hAnsi="Calibri" w:cs="Calibri"/>
              </w:rPr>
            </w:pPr>
          </w:p>
          <w:p w14:paraId="000000C7" w14:textId="77777777" w:rsidR="00016682" w:rsidRDefault="00016682">
            <w:pPr>
              <w:rPr>
                <w:rFonts w:ascii="Calibri" w:eastAsia="Calibri" w:hAnsi="Calibri" w:cs="Calibri"/>
              </w:rPr>
            </w:pPr>
          </w:p>
          <w:p w14:paraId="000000C8" w14:textId="77777777" w:rsidR="00016682" w:rsidRDefault="00016682">
            <w:pPr>
              <w:rPr>
                <w:rFonts w:ascii="Calibri" w:eastAsia="Calibri" w:hAnsi="Calibri" w:cs="Calibri"/>
              </w:rPr>
            </w:pPr>
          </w:p>
          <w:p w14:paraId="000000C9" w14:textId="77777777" w:rsidR="00016682" w:rsidRDefault="00016682">
            <w:pPr>
              <w:rPr>
                <w:rFonts w:ascii="Calibri" w:eastAsia="Calibri" w:hAnsi="Calibri" w:cs="Calibri"/>
              </w:rPr>
            </w:pPr>
          </w:p>
          <w:p w14:paraId="000000CA" w14:textId="77777777" w:rsidR="00016682" w:rsidRDefault="00016682">
            <w:pPr>
              <w:rPr>
                <w:rFonts w:ascii="Calibri" w:eastAsia="Calibri" w:hAnsi="Calibri" w:cs="Calibri"/>
              </w:rPr>
            </w:pPr>
          </w:p>
        </w:tc>
      </w:tr>
    </w:tbl>
    <w:p w14:paraId="000000D1" w14:textId="77777777" w:rsidR="00016682" w:rsidRDefault="00016682">
      <w:pPr>
        <w:rPr>
          <w:rFonts w:ascii="Calibri" w:eastAsia="Calibri" w:hAnsi="Calibri" w:cs="Calibri"/>
          <w:b/>
        </w:rPr>
      </w:pPr>
    </w:p>
    <w:p w14:paraId="000000D2" w14:textId="77777777" w:rsidR="00016682" w:rsidRDefault="00016682">
      <w:pPr>
        <w:rPr>
          <w:rFonts w:ascii="Calibri" w:eastAsia="Calibri" w:hAnsi="Calibri" w:cs="Calibri"/>
          <w:b/>
          <w:sz w:val="28"/>
          <w:szCs w:val="28"/>
        </w:rPr>
      </w:pPr>
    </w:p>
    <w:p w14:paraId="000000D3" w14:textId="77777777" w:rsidR="00016682" w:rsidRDefault="009C1887">
      <w:pPr>
        <w:rPr>
          <w:rFonts w:ascii="Calibri" w:eastAsia="Calibri" w:hAnsi="Calibri" w:cs="Calibri"/>
          <w:b/>
          <w:sz w:val="28"/>
          <w:szCs w:val="28"/>
        </w:rPr>
      </w:pPr>
      <w:r>
        <w:rPr>
          <w:rFonts w:ascii="Calibri" w:eastAsia="Calibri" w:hAnsi="Calibri" w:cs="Calibri"/>
          <w:b/>
          <w:sz w:val="28"/>
          <w:szCs w:val="28"/>
        </w:rPr>
        <w:lastRenderedPageBreak/>
        <w:t>SECTION IV: APPENDICES</w:t>
      </w:r>
    </w:p>
    <w:p w14:paraId="000000D4" w14:textId="77777777" w:rsidR="00016682" w:rsidRDefault="009C1887">
      <w:pPr>
        <w:rPr>
          <w:rFonts w:ascii="Calibri" w:eastAsia="Calibri" w:hAnsi="Calibri" w:cs="Calibri"/>
        </w:rPr>
      </w:pPr>
      <w:r>
        <w:rPr>
          <w:rFonts w:ascii="Calibri" w:eastAsia="Calibri" w:hAnsi="Calibri" w:cs="Calibri"/>
        </w:rPr>
        <w:t>Include appendices as needed in order to provide more information and context to the main plan. Some examples of appendices are suggested below:</w:t>
      </w:r>
    </w:p>
    <w:p w14:paraId="000000D5" w14:textId="77777777" w:rsidR="00016682" w:rsidRDefault="00016682">
      <w:pPr>
        <w:rPr>
          <w:rFonts w:ascii="Calibri" w:eastAsia="Calibri" w:hAnsi="Calibri" w:cs="Calibri"/>
          <w:b/>
        </w:rPr>
      </w:pPr>
    </w:p>
    <w:p w14:paraId="000000D6" w14:textId="77777777" w:rsidR="00016682" w:rsidRDefault="009C1887">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Detailed Program Data</w:t>
      </w:r>
    </w:p>
    <w:p w14:paraId="000000D7" w14:textId="77777777" w:rsidR="00016682" w:rsidRDefault="009C1887">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Details of External Requirements Affecting the Program</w:t>
      </w:r>
    </w:p>
    <w:p w14:paraId="000000D8" w14:textId="77777777" w:rsidR="00016682" w:rsidRDefault="009C1887">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Details of Funding Sources</w:t>
      </w:r>
    </w:p>
    <w:p w14:paraId="000000D9" w14:textId="77777777" w:rsidR="00016682" w:rsidRDefault="009C1887">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Measurement Tools/Procedures to Assess Objectives</w:t>
      </w:r>
    </w:p>
    <w:p w14:paraId="000000DA" w14:textId="77777777" w:rsidR="00016682" w:rsidRDefault="00016682">
      <w:pPr>
        <w:rPr>
          <w:rFonts w:ascii="Calibri" w:eastAsia="Calibri" w:hAnsi="Calibri" w:cs="Calibri"/>
        </w:rPr>
      </w:pPr>
    </w:p>
    <w:p w14:paraId="000000DB" w14:textId="77777777" w:rsidR="00016682" w:rsidRDefault="009C1887">
      <w:pPr>
        <w:rPr>
          <w:rFonts w:ascii="Calibri" w:eastAsia="Calibri" w:hAnsi="Calibri" w:cs="Calibri"/>
        </w:rPr>
      </w:pPr>
      <w:r>
        <w:rPr>
          <w:rFonts w:ascii="Calibri" w:eastAsia="Calibri" w:hAnsi="Calibri" w:cs="Calibri"/>
        </w:rPr>
        <w:t xml:space="preserve">Please be sure to reference any appendices you include in the main document. </w:t>
      </w:r>
    </w:p>
    <w:p w14:paraId="000000DC" w14:textId="77777777" w:rsidR="00016682" w:rsidRDefault="00016682">
      <w:pPr>
        <w:rPr>
          <w:rFonts w:ascii="Calibri" w:eastAsia="Calibri" w:hAnsi="Calibri" w:cs="Calibri"/>
          <w:b/>
          <w:sz w:val="28"/>
          <w:szCs w:val="28"/>
        </w:rPr>
      </w:pPr>
    </w:p>
    <w:p w14:paraId="000000DD" w14:textId="77777777" w:rsidR="00016682" w:rsidRDefault="00016682">
      <w:pPr>
        <w:rPr>
          <w:rFonts w:ascii="Calibri" w:eastAsia="Calibri" w:hAnsi="Calibri" w:cs="Calibri"/>
          <w:b/>
          <w:sz w:val="28"/>
          <w:szCs w:val="28"/>
        </w:rPr>
      </w:pPr>
    </w:p>
    <w:p w14:paraId="000000DE" w14:textId="77777777" w:rsidR="00016682" w:rsidRDefault="009C1887">
      <w:pPr>
        <w:rPr>
          <w:rFonts w:ascii="Calibri" w:eastAsia="Calibri" w:hAnsi="Calibri" w:cs="Calibri"/>
          <w:b/>
          <w:sz w:val="28"/>
          <w:szCs w:val="28"/>
        </w:rPr>
      </w:pPr>
      <w:r>
        <w:br w:type="page"/>
      </w:r>
    </w:p>
    <w:p w14:paraId="000000DF" w14:textId="77777777" w:rsidR="00016682" w:rsidRDefault="009C1887">
      <w:pPr>
        <w:rPr>
          <w:rFonts w:ascii="Calibri" w:eastAsia="Calibri" w:hAnsi="Calibri" w:cs="Calibri"/>
          <w:b/>
          <w:sz w:val="28"/>
          <w:szCs w:val="28"/>
        </w:rPr>
      </w:pPr>
      <w:r>
        <w:rPr>
          <w:rFonts w:ascii="Calibri" w:eastAsia="Calibri" w:hAnsi="Calibri" w:cs="Calibri"/>
          <w:b/>
          <w:sz w:val="28"/>
          <w:szCs w:val="28"/>
        </w:rPr>
        <w:lastRenderedPageBreak/>
        <w:t>APPENDIX A: DEFINITIONS</w:t>
      </w:r>
    </w:p>
    <w:p w14:paraId="000000E0" w14:textId="77777777" w:rsidR="00016682" w:rsidRDefault="00016682">
      <w:pPr>
        <w:rPr>
          <w:rFonts w:ascii="Calibri" w:eastAsia="Calibri" w:hAnsi="Calibri" w:cs="Calibri"/>
          <w:b/>
        </w:rPr>
      </w:pPr>
    </w:p>
    <w:p w14:paraId="000000E1" w14:textId="77777777" w:rsidR="00016682" w:rsidRDefault="009C1887">
      <w:pPr>
        <w:rPr>
          <w:rFonts w:ascii="Calibri" w:eastAsia="Calibri" w:hAnsi="Calibri" w:cs="Calibri"/>
        </w:rPr>
      </w:pPr>
      <w:r>
        <w:rPr>
          <w:rFonts w:ascii="Calibri" w:eastAsia="Calibri" w:hAnsi="Calibri" w:cs="Calibri"/>
        </w:rPr>
        <w:t xml:space="preserve">The </w:t>
      </w:r>
      <w:r>
        <w:rPr>
          <w:rFonts w:ascii="Calibri" w:eastAsia="Calibri" w:hAnsi="Calibri" w:cs="Calibri"/>
          <w:u w:val="single"/>
        </w:rPr>
        <w:t>planning year</w:t>
      </w:r>
      <w:r>
        <w:rPr>
          <w:rFonts w:ascii="Calibri" w:eastAsia="Calibri" w:hAnsi="Calibri" w:cs="Calibri"/>
        </w:rPr>
        <w:t xml:space="preserve"> refers to the upcoming academic year. For example, this plan is being written during the 2022-2023 academic year; the first planning year of this plan is 2023-2024.</w:t>
      </w:r>
    </w:p>
    <w:p w14:paraId="000000E2" w14:textId="77777777" w:rsidR="00016682" w:rsidRDefault="00016682">
      <w:pPr>
        <w:rPr>
          <w:rFonts w:ascii="Calibri" w:eastAsia="Calibri" w:hAnsi="Calibri" w:cs="Calibri"/>
          <w:u w:val="single"/>
        </w:rPr>
      </w:pPr>
    </w:p>
    <w:p w14:paraId="000000E3" w14:textId="40FD324B" w:rsidR="00016682" w:rsidRDefault="009C1887">
      <w:pPr>
        <w:rPr>
          <w:rFonts w:ascii="Calibri" w:eastAsia="Calibri" w:hAnsi="Calibri" w:cs="Calibri"/>
        </w:rPr>
      </w:pPr>
      <w:bookmarkStart w:id="1" w:name="bookmark=id.wsegtygyw7cy" w:colFirst="0" w:colLast="0"/>
      <w:bookmarkEnd w:id="1"/>
      <w:r>
        <w:rPr>
          <w:rFonts w:ascii="Calibri" w:eastAsia="Calibri" w:hAnsi="Calibri" w:cs="Calibri"/>
          <w:u w:val="single"/>
        </w:rPr>
        <w:t>Administrative Unit Outcomes (AUOs)</w:t>
      </w:r>
      <w:r>
        <w:rPr>
          <w:rFonts w:ascii="Calibri" w:eastAsia="Calibri" w:hAnsi="Calibri" w:cs="Calibri"/>
        </w:rPr>
        <w:t xml:space="preserve"> include goals related to service quality, efficiency, compliance, utilization of services, student satisfaction, and employee professional development, and indirectly affect the experiences of the students at SCC. AUOs help areas develop strategies to improve service delivery and student satisfaction. Examples are shown below:  </w:t>
      </w:r>
    </w:p>
    <w:p w14:paraId="000000E4" w14:textId="77777777" w:rsidR="00016682" w:rsidRDefault="009C1887">
      <w:pPr>
        <w:numPr>
          <w:ilvl w:val="0"/>
          <w:numId w:val="4"/>
        </w:numPr>
        <w:rPr>
          <w:rFonts w:ascii="Calibri" w:eastAsia="Calibri" w:hAnsi="Calibri" w:cs="Calibri"/>
        </w:rPr>
      </w:pPr>
      <w:r>
        <w:rPr>
          <w:rFonts w:ascii="Calibri" w:eastAsia="Calibri" w:hAnsi="Calibri" w:cs="Calibri"/>
        </w:rPr>
        <w:t xml:space="preserve">The Writing Center will increase overall utilization rates by 3% annually. </w:t>
      </w:r>
    </w:p>
    <w:p w14:paraId="000000E5" w14:textId="77777777" w:rsidR="00016682" w:rsidRDefault="009C1887">
      <w:pPr>
        <w:numPr>
          <w:ilvl w:val="0"/>
          <w:numId w:val="4"/>
        </w:numPr>
        <w:rPr>
          <w:rFonts w:ascii="Calibri" w:eastAsia="Calibri" w:hAnsi="Calibri" w:cs="Calibri"/>
        </w:rPr>
      </w:pPr>
      <w:r>
        <w:rPr>
          <w:rFonts w:ascii="Calibri" w:eastAsia="Calibri" w:hAnsi="Calibri" w:cs="Calibri"/>
        </w:rPr>
        <w:t>The Tutoring and Learning Center will increase satisfaction rates among students from disproportionately impacted groups.</w:t>
      </w:r>
    </w:p>
    <w:p w14:paraId="000000E6" w14:textId="2D76C8AC" w:rsidR="00016682" w:rsidRDefault="009C1887">
      <w:pPr>
        <w:numPr>
          <w:ilvl w:val="0"/>
          <w:numId w:val="4"/>
        </w:numPr>
        <w:rPr>
          <w:rFonts w:ascii="Calibri" w:eastAsia="Calibri" w:hAnsi="Calibri" w:cs="Calibri"/>
        </w:rPr>
      </w:pPr>
      <w:r>
        <w:rPr>
          <w:rFonts w:ascii="Calibri" w:eastAsia="Calibri" w:hAnsi="Calibri" w:cs="Calibri"/>
        </w:rPr>
        <w:t xml:space="preserve">IT Services will ensure that 85% of individuals who submitted requests via Service Central receive a response and status update within 24 hours.  </w:t>
      </w:r>
    </w:p>
    <w:p w14:paraId="000000E7" w14:textId="77777777" w:rsidR="00016682" w:rsidRDefault="009C1887">
      <w:pPr>
        <w:numPr>
          <w:ilvl w:val="0"/>
          <w:numId w:val="1"/>
        </w:numPr>
        <w:rPr>
          <w:rFonts w:ascii="Calibri" w:eastAsia="Calibri" w:hAnsi="Calibri" w:cs="Calibri"/>
        </w:rPr>
      </w:pPr>
      <w:r>
        <w:rPr>
          <w:rFonts w:ascii="Calibri" w:eastAsia="Calibri" w:hAnsi="Calibri" w:cs="Calibri"/>
        </w:rPr>
        <w:t>Participation in the Online Teaching and Learning Academy (OTLA) will increase by 15%.</w:t>
      </w:r>
    </w:p>
    <w:p w14:paraId="000000E8" w14:textId="77777777" w:rsidR="00016682" w:rsidRDefault="00016682">
      <w:pPr>
        <w:rPr>
          <w:rFonts w:ascii="Calibri" w:eastAsia="Calibri" w:hAnsi="Calibri" w:cs="Calibri"/>
          <w:u w:val="single"/>
        </w:rPr>
      </w:pPr>
    </w:p>
    <w:p w14:paraId="000000E9" w14:textId="4C7F4FD8" w:rsidR="00016682" w:rsidRDefault="009C1887">
      <w:pPr>
        <w:rPr>
          <w:rFonts w:ascii="Calibri" w:eastAsia="Calibri" w:hAnsi="Calibri" w:cs="Calibri"/>
        </w:rPr>
      </w:pPr>
      <w:bookmarkStart w:id="2" w:name="bookmark=id.vmz4bdz0cdvm" w:colFirst="0" w:colLast="0"/>
      <w:bookmarkEnd w:id="2"/>
      <w:r>
        <w:rPr>
          <w:rFonts w:ascii="Calibri" w:eastAsia="Calibri" w:hAnsi="Calibri" w:cs="Calibri"/>
          <w:u w:val="single"/>
        </w:rPr>
        <w:t>Student Learning Outcomes (SLOs)</w:t>
      </w:r>
      <w:r>
        <w:rPr>
          <w:rFonts w:ascii="Calibri" w:eastAsia="Calibri" w:hAnsi="Calibri" w:cs="Calibri"/>
        </w:rPr>
        <w:t xml:space="preserve"> are objectives of the unit that state the major skills and abilities that students will gain as a result of their work with the program.  They complete the sentence: “As the result of the work of the unit, the student will be able to </w:t>
      </w:r>
      <w:proofErr w:type="gramStart"/>
      <w:r>
        <w:rPr>
          <w:rFonts w:ascii="Calibri" w:eastAsia="Calibri" w:hAnsi="Calibri" w:cs="Calibri"/>
        </w:rPr>
        <w:t>. . . ”</w:t>
      </w:r>
      <w:proofErr w:type="gramEnd"/>
      <w:r>
        <w:rPr>
          <w:rFonts w:ascii="Calibri" w:eastAsia="Calibri" w:hAnsi="Calibri" w:cs="Calibri"/>
        </w:rPr>
        <w:t xml:space="preserve">.  Some areas, such as Tutoring, may already have SLOs in a course outline of record (in this case, from HSER 1000), and these are what should be entered into the table below. </w:t>
      </w:r>
    </w:p>
    <w:p w14:paraId="000000EA" w14:textId="77777777" w:rsidR="00016682" w:rsidRDefault="00016682">
      <w:pPr>
        <w:rPr>
          <w:rFonts w:ascii="Calibri" w:eastAsia="Calibri" w:hAnsi="Calibri" w:cs="Calibri"/>
          <w:u w:val="single"/>
        </w:rPr>
      </w:pPr>
    </w:p>
    <w:p w14:paraId="000000EB" w14:textId="77777777" w:rsidR="00016682" w:rsidRDefault="00016682">
      <w:pPr>
        <w:spacing w:after="5" w:line="250" w:lineRule="auto"/>
        <w:rPr>
          <w:rFonts w:ascii="Calibri" w:eastAsia="Calibri" w:hAnsi="Calibri" w:cs="Calibri"/>
        </w:rPr>
      </w:pPr>
    </w:p>
    <w:p w14:paraId="000000EC" w14:textId="77777777" w:rsidR="00016682" w:rsidRDefault="009C1887">
      <w:pPr>
        <w:rPr>
          <w:rFonts w:ascii="Calibri" w:eastAsia="Calibri" w:hAnsi="Calibri" w:cs="Calibri"/>
        </w:rPr>
      </w:pPr>
      <w:r>
        <w:rPr>
          <w:rFonts w:ascii="Calibri" w:eastAsia="Calibri" w:hAnsi="Calibri" w:cs="Calibri"/>
          <w:u w:val="single"/>
        </w:rPr>
        <w:t xml:space="preserve"> </w:t>
      </w:r>
    </w:p>
    <w:p w14:paraId="000000ED" w14:textId="77777777" w:rsidR="00016682" w:rsidRDefault="00016682">
      <w:pPr>
        <w:ind w:left="720"/>
        <w:rPr>
          <w:rFonts w:ascii="Calibri" w:eastAsia="Calibri" w:hAnsi="Calibri" w:cs="Calibri"/>
        </w:rPr>
      </w:pPr>
    </w:p>
    <w:p w14:paraId="000000EE" w14:textId="77777777" w:rsidR="00016682" w:rsidRDefault="00016682">
      <w:pPr>
        <w:rPr>
          <w:rFonts w:ascii="Garamond" w:eastAsia="Garamond" w:hAnsi="Garamond" w:cs="Garamond"/>
          <w:b/>
        </w:rPr>
      </w:pPr>
    </w:p>
    <w:sectPr w:rsidR="00016682">
      <w:footerReference w:type="default" r:id="rId10"/>
      <w:footerReference w:type="first" r:id="rId11"/>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5E0C1" w14:textId="77777777" w:rsidR="00622687" w:rsidRDefault="00622687">
      <w:r>
        <w:separator/>
      </w:r>
    </w:p>
  </w:endnote>
  <w:endnote w:type="continuationSeparator" w:id="0">
    <w:p w14:paraId="76BD9E9F" w14:textId="77777777" w:rsidR="00622687" w:rsidRDefault="0062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1" w14:textId="4D90E733" w:rsidR="00016682" w:rsidRDefault="009C188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303254">
      <w:rPr>
        <w:noProof/>
        <w:color w:val="000000"/>
      </w:rPr>
      <w:t>1</w:t>
    </w:r>
    <w:r>
      <w:rPr>
        <w:color w:val="000000"/>
      </w:rPr>
      <w:fldChar w:fldCharType="end"/>
    </w:r>
  </w:p>
  <w:p w14:paraId="000000F2" w14:textId="77777777" w:rsidR="00016682" w:rsidRDefault="00016682">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F" w14:textId="77777777" w:rsidR="00016682" w:rsidRDefault="00016682">
    <w:pPr>
      <w:pBdr>
        <w:top w:val="nil"/>
        <w:left w:val="nil"/>
        <w:bottom w:val="nil"/>
        <w:right w:val="nil"/>
        <w:between w:val="nil"/>
      </w:pBdr>
      <w:tabs>
        <w:tab w:val="center" w:pos="4320"/>
        <w:tab w:val="right" w:pos="8640"/>
      </w:tabs>
      <w:jc w:val="center"/>
      <w:rPr>
        <w:color w:val="000000"/>
      </w:rPr>
    </w:pPr>
  </w:p>
  <w:p w14:paraId="000000F0" w14:textId="77777777" w:rsidR="00016682" w:rsidRDefault="00016682">
    <w:pPr>
      <w:pBdr>
        <w:top w:val="nil"/>
        <w:left w:val="nil"/>
        <w:bottom w:val="nil"/>
        <w:right w:val="nil"/>
        <w:between w:val="nil"/>
      </w:pBdr>
      <w:tabs>
        <w:tab w:val="center" w:pos="4320"/>
        <w:tab w:val="right" w:pos="8640"/>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9BA37" w14:textId="77777777" w:rsidR="00622687" w:rsidRDefault="00622687">
      <w:r>
        <w:separator/>
      </w:r>
    </w:p>
  </w:footnote>
  <w:footnote w:type="continuationSeparator" w:id="0">
    <w:p w14:paraId="4EFE2C60" w14:textId="77777777" w:rsidR="00622687" w:rsidRDefault="00622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0C81"/>
    <w:multiLevelType w:val="multilevel"/>
    <w:tmpl w:val="C58E7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62E7D56"/>
    <w:multiLevelType w:val="multilevel"/>
    <w:tmpl w:val="5DA84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6BA1D78"/>
    <w:multiLevelType w:val="multilevel"/>
    <w:tmpl w:val="758260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BE420CB"/>
    <w:multiLevelType w:val="multilevel"/>
    <w:tmpl w:val="A5622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82"/>
    <w:rsid w:val="00016682"/>
    <w:rsid w:val="001F1911"/>
    <w:rsid w:val="00303254"/>
    <w:rsid w:val="00622687"/>
    <w:rsid w:val="00936215"/>
    <w:rsid w:val="009C1887"/>
    <w:rsid w:val="00DA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6D63"/>
  <w15:docId w15:val="{E97DB851-2006-416A-B0A2-CB359A3C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C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267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5820"/>
    <w:pPr>
      <w:tabs>
        <w:tab w:val="center" w:pos="4320"/>
        <w:tab w:val="right" w:pos="8640"/>
      </w:tabs>
    </w:pPr>
  </w:style>
  <w:style w:type="character" w:styleId="PageNumber">
    <w:name w:val="page number"/>
    <w:basedOn w:val="DefaultParagraphFont"/>
    <w:rsid w:val="009D5820"/>
    <w:rPr>
      <w:rFonts w:cs="Times New Roman"/>
    </w:rPr>
  </w:style>
  <w:style w:type="paragraph" w:styleId="Header">
    <w:name w:val="header"/>
    <w:basedOn w:val="Normal"/>
    <w:rsid w:val="008F1E1A"/>
    <w:pPr>
      <w:tabs>
        <w:tab w:val="center" w:pos="4320"/>
        <w:tab w:val="right" w:pos="8640"/>
      </w:tabs>
    </w:pPr>
  </w:style>
  <w:style w:type="paragraph" w:styleId="HTMLPreformatted">
    <w:name w:val="HTML Preformatted"/>
    <w:basedOn w:val="Normal"/>
    <w:rsid w:val="00302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302F1C"/>
    <w:rPr>
      <w:rFonts w:cs="Times New Roman"/>
      <w:b/>
      <w:bCs/>
    </w:rPr>
  </w:style>
  <w:style w:type="paragraph" w:styleId="BalloonText">
    <w:name w:val="Balloon Text"/>
    <w:basedOn w:val="Normal"/>
    <w:semiHidden/>
    <w:rsid w:val="00A26FEB"/>
    <w:rPr>
      <w:rFonts w:ascii="Tahoma" w:hAnsi="Tahoma" w:cs="Tahoma"/>
      <w:sz w:val="16"/>
      <w:szCs w:val="16"/>
    </w:rPr>
  </w:style>
  <w:style w:type="paragraph" w:styleId="ListParagraph">
    <w:name w:val="List Paragraph"/>
    <w:basedOn w:val="Normal"/>
    <w:uiPriority w:val="34"/>
    <w:qFormat/>
    <w:rsid w:val="000F2840"/>
    <w:pPr>
      <w:ind w:left="720"/>
    </w:pPr>
  </w:style>
  <w:style w:type="character" w:styleId="Hyperlink">
    <w:name w:val="Hyperlink"/>
    <w:basedOn w:val="DefaultParagraphFont"/>
    <w:uiPriority w:val="99"/>
    <w:unhideWhenUsed/>
    <w:rsid w:val="00554069"/>
    <w:rPr>
      <w:b/>
      <w:bCs/>
      <w:strike w:val="0"/>
      <w:dstrike w:val="0"/>
      <w:color w:val="558DAE"/>
      <w:u w:val="none"/>
      <w:effect w:val="none"/>
    </w:rPr>
  </w:style>
  <w:style w:type="paragraph" w:styleId="NormalWeb">
    <w:name w:val="Normal (Web)"/>
    <w:basedOn w:val="Normal"/>
    <w:uiPriority w:val="99"/>
    <w:unhideWhenUsed/>
    <w:rsid w:val="00554069"/>
    <w:pPr>
      <w:spacing w:before="100" w:beforeAutospacing="1" w:after="100" w:afterAutospacing="1"/>
    </w:pPr>
  </w:style>
  <w:style w:type="character" w:styleId="FollowedHyperlink">
    <w:name w:val="FollowedHyperlink"/>
    <w:basedOn w:val="DefaultParagraphFont"/>
    <w:rsid w:val="00605574"/>
    <w:rPr>
      <w:color w:val="800080" w:themeColor="followedHyperlink"/>
      <w:u w:val="single"/>
    </w:rPr>
  </w:style>
  <w:style w:type="character" w:customStyle="1" w:styleId="FooterChar">
    <w:name w:val="Footer Char"/>
    <w:basedOn w:val="DefaultParagraphFont"/>
    <w:link w:val="Footer"/>
    <w:uiPriority w:val="99"/>
    <w:rsid w:val="0067048A"/>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303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nside.scc.losrios.edu/scc/inside/doc/e4-planning-and-research/planning/scc-strategic-master-pla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side.scc.losrios.edu/scc/inside/doc/e4-planning-and-research/planning/scc-strategic-master-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NhcuDJn8K8pCJ0p4E6CrfQtN9w==">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MartinR</dc:creator>
  <cp:lastModifiedBy>Chevraux-Fitzhugh, Adrian</cp:lastModifiedBy>
  <cp:revision>2</cp:revision>
  <dcterms:created xsi:type="dcterms:W3CDTF">2023-10-31T20:43:00Z</dcterms:created>
  <dcterms:modified xsi:type="dcterms:W3CDTF">2023-10-31T20:43:00Z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